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430" w14:textId="77777777" w:rsidR="00BF0AC1" w:rsidRPr="000D75DB" w:rsidRDefault="00BF0AC1" w:rsidP="00BF0AC1">
      <w:pPr>
        <w:pStyle w:val="Heading1"/>
        <w:spacing w:before="1200" w:after="100" w:afterAutospacing="1"/>
        <w:rPr>
          <w:rFonts w:ascii="Arial" w:hAnsi="Arial" w:cs="Arial"/>
          <w:b/>
          <w:bCs/>
          <w:color w:val="auto"/>
          <w:sz w:val="36"/>
          <w:szCs w:val="36"/>
        </w:rPr>
      </w:pPr>
      <w:r w:rsidRPr="000D75DB">
        <w:rPr>
          <w:noProof/>
        </w:rPr>
        <w:drawing>
          <wp:anchor distT="0" distB="0" distL="114300" distR="114300" simplePos="0" relativeHeight="251659264" behindDoc="0" locked="0" layoutInCell="1" allowOverlap="1" wp14:anchorId="19382FC6" wp14:editId="1B8D8703">
            <wp:simplePos x="0" y="0"/>
            <wp:positionH relativeFrom="column">
              <wp:posOffset>0</wp:posOffset>
            </wp:positionH>
            <wp:positionV relativeFrom="page">
              <wp:posOffset>441960</wp:posOffset>
            </wp:positionV>
            <wp:extent cx="3476625" cy="88392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ESR_Council-Logo_Horiz-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883920"/>
                    </a:xfrm>
                    <a:prstGeom prst="rect">
                      <a:avLst/>
                    </a:prstGeom>
                  </pic:spPr>
                </pic:pic>
              </a:graphicData>
            </a:graphic>
            <wp14:sizeRelH relativeFrom="page">
              <wp14:pctWidth>0</wp14:pctWidth>
            </wp14:sizeRelH>
            <wp14:sizeRelV relativeFrom="page">
              <wp14:pctHeight>0</wp14:pctHeight>
            </wp14:sizeRelV>
          </wp:anchor>
        </w:drawing>
      </w:r>
      <w:r w:rsidRPr="000D75DB">
        <w:rPr>
          <w:rFonts w:ascii="Arial" w:hAnsi="Arial" w:cs="Arial"/>
          <w:b/>
          <w:bCs/>
          <w:color w:val="auto"/>
          <w:sz w:val="36"/>
          <w:szCs w:val="36"/>
        </w:rPr>
        <w:t xml:space="preserve">ESRC Data Infrastructure Strategy </w:t>
      </w:r>
    </w:p>
    <w:p w14:paraId="46534E88" w14:textId="1DDEAF85" w:rsidR="00BF0AC1" w:rsidRPr="000D75DB" w:rsidRDefault="00BF0AC1" w:rsidP="00BF0AC1">
      <w:pPr>
        <w:pStyle w:val="Heading1"/>
        <w:spacing w:before="0" w:after="100" w:afterAutospacing="1"/>
        <w:rPr>
          <w:rFonts w:ascii="Arial" w:hAnsi="Arial" w:cs="Arial"/>
          <w:b/>
          <w:bCs/>
          <w:color w:val="auto"/>
          <w:sz w:val="36"/>
          <w:szCs w:val="36"/>
        </w:rPr>
      </w:pPr>
      <w:r w:rsidRPr="000D75DB">
        <w:rPr>
          <w:rFonts w:ascii="Arial" w:hAnsi="Arial" w:cs="Arial"/>
          <w:b/>
          <w:bCs/>
          <w:color w:val="auto"/>
          <w:sz w:val="36"/>
          <w:szCs w:val="36"/>
        </w:rPr>
        <w:t>Stakeholder Engagement Feedback</w:t>
      </w:r>
    </w:p>
    <w:p w14:paraId="04F8A0FC" w14:textId="77777777" w:rsidR="00BF0AC1" w:rsidRPr="000D75DB" w:rsidRDefault="00BF0AC1" w:rsidP="00BF0AC1">
      <w:pPr>
        <w:rPr>
          <w:rFonts w:ascii="Arial" w:hAnsi="Arial" w:cs="Arial"/>
          <w:b/>
          <w:bCs/>
          <w:sz w:val="24"/>
          <w:szCs w:val="24"/>
        </w:rPr>
      </w:pPr>
      <w:r w:rsidRPr="000D75DB">
        <w:rPr>
          <w:rFonts w:ascii="Arial" w:hAnsi="Arial" w:cs="Arial"/>
          <w:b/>
          <w:bCs/>
          <w:sz w:val="24"/>
          <w:szCs w:val="24"/>
        </w:rPr>
        <w:t xml:space="preserve">Please answer each question in no more than 200 words. </w:t>
      </w:r>
    </w:p>
    <w:p w14:paraId="51449FDD" w14:textId="0E253ED3" w:rsidR="00BF0AC1" w:rsidRPr="000D75DB" w:rsidRDefault="00BF0AC1" w:rsidP="00BF0AC1">
      <w:pPr>
        <w:spacing w:after="240"/>
        <w:rPr>
          <w:rFonts w:ascii="Arial" w:hAnsi="Arial" w:cs="Arial"/>
          <w:sz w:val="24"/>
          <w:szCs w:val="24"/>
        </w:rPr>
      </w:pPr>
      <w:r w:rsidRPr="000D75DB">
        <w:rPr>
          <w:rFonts w:ascii="Arial" w:hAnsi="Arial" w:cs="Arial"/>
          <w:sz w:val="24"/>
          <w:szCs w:val="24"/>
        </w:rPr>
        <w:t xml:space="preserve">Completed forms should be sent to </w:t>
      </w:r>
      <w:hyperlink r:id="rId10" w:history="1">
        <w:r w:rsidRPr="000D75DB">
          <w:rPr>
            <w:rStyle w:val="Hyperlink"/>
            <w:rFonts w:ascii="Arial" w:hAnsi="Arial" w:cs="Arial"/>
            <w:sz w:val="24"/>
            <w:szCs w:val="24"/>
          </w:rPr>
          <w:t>datainfrastructure@esrc.ukri.org</w:t>
        </w:r>
      </w:hyperlink>
      <w:r w:rsidRPr="000D75DB">
        <w:rPr>
          <w:rFonts w:ascii="Arial" w:hAnsi="Arial" w:cs="Arial"/>
          <w:sz w:val="24"/>
          <w:szCs w:val="24"/>
        </w:rPr>
        <w:t xml:space="preserve"> by 10 September 2021.</w:t>
      </w:r>
    </w:p>
    <w:p w14:paraId="61839CE7"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681D5DAE" w14:textId="7AD1E679"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 xml:space="preserve">1. What do you think about the vision for the Data Infrastructure Strategy? For the vision, see section 4.3. </w:t>
      </w:r>
    </w:p>
    <w:p w14:paraId="499FD6A5"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13FA4A24" w14:textId="33775297" w:rsidR="00BF0AC1" w:rsidRPr="000D75DB" w:rsidRDefault="00DF75AD" w:rsidP="00693048">
      <w:pPr>
        <w:autoSpaceDE w:val="0"/>
        <w:autoSpaceDN w:val="0"/>
        <w:adjustRightInd w:val="0"/>
        <w:spacing w:after="0" w:line="240" w:lineRule="auto"/>
        <w:rPr>
          <w:rFonts w:ascii="Arial" w:hAnsi="Arial" w:cs="Arial"/>
          <w:sz w:val="24"/>
          <w:szCs w:val="24"/>
        </w:rPr>
      </w:pPr>
      <w:r w:rsidRPr="000D75DB">
        <w:rPr>
          <w:rFonts w:ascii="Arial" w:hAnsi="Arial" w:cs="Arial"/>
          <w:sz w:val="24"/>
          <w:szCs w:val="24"/>
        </w:rPr>
        <w:t>We a</w:t>
      </w:r>
      <w:r w:rsidR="00693048" w:rsidRPr="000D75DB">
        <w:rPr>
          <w:rFonts w:ascii="Arial" w:hAnsi="Arial" w:cs="Arial"/>
          <w:sz w:val="24"/>
          <w:szCs w:val="24"/>
        </w:rPr>
        <w:t xml:space="preserve">gree with </w:t>
      </w:r>
      <w:r w:rsidR="00DD57B3">
        <w:rPr>
          <w:rFonts w:ascii="Arial" w:hAnsi="Arial" w:cs="Arial"/>
          <w:sz w:val="24"/>
          <w:szCs w:val="24"/>
        </w:rPr>
        <w:t xml:space="preserve">the </w:t>
      </w:r>
      <w:r w:rsidR="00693048" w:rsidRPr="000D75DB">
        <w:rPr>
          <w:rFonts w:ascii="Arial" w:hAnsi="Arial" w:cs="Arial"/>
          <w:sz w:val="24"/>
          <w:szCs w:val="24"/>
        </w:rPr>
        <w:t>vision and especially commend</w:t>
      </w:r>
      <w:r w:rsidRPr="000D75DB">
        <w:rPr>
          <w:rFonts w:ascii="Arial" w:hAnsi="Arial" w:cs="Arial"/>
          <w:sz w:val="24"/>
          <w:szCs w:val="24"/>
        </w:rPr>
        <w:t xml:space="preserve"> the</w:t>
      </w:r>
      <w:r w:rsidR="00693048" w:rsidRPr="000D75DB">
        <w:rPr>
          <w:rFonts w:ascii="Arial" w:hAnsi="Arial" w:cs="Arial"/>
          <w:sz w:val="24"/>
          <w:szCs w:val="24"/>
        </w:rPr>
        <w:t xml:space="preserve"> focus on innovation, </w:t>
      </w:r>
      <w:proofErr w:type="gramStart"/>
      <w:r w:rsidR="00693048" w:rsidRPr="000D75DB">
        <w:rPr>
          <w:rFonts w:ascii="Arial" w:hAnsi="Arial" w:cs="Arial"/>
          <w:sz w:val="24"/>
          <w:szCs w:val="24"/>
        </w:rPr>
        <w:t>integration</w:t>
      </w:r>
      <w:proofErr w:type="gramEnd"/>
      <w:r w:rsidR="00693048" w:rsidRPr="000D75DB">
        <w:rPr>
          <w:rFonts w:ascii="Arial" w:hAnsi="Arial" w:cs="Arial"/>
          <w:sz w:val="24"/>
          <w:szCs w:val="24"/>
        </w:rPr>
        <w:t xml:space="preserve"> and flexibility</w:t>
      </w:r>
      <w:r w:rsidRPr="000D75DB">
        <w:rPr>
          <w:rFonts w:ascii="Arial" w:hAnsi="Arial" w:cs="Arial"/>
          <w:sz w:val="24"/>
          <w:szCs w:val="24"/>
        </w:rPr>
        <w:t xml:space="preserve">, </w:t>
      </w:r>
      <w:r w:rsidR="00693048" w:rsidRPr="000D75DB">
        <w:rPr>
          <w:rFonts w:ascii="Arial" w:hAnsi="Arial" w:cs="Arial"/>
          <w:sz w:val="24"/>
          <w:szCs w:val="24"/>
        </w:rPr>
        <w:t xml:space="preserve">all </w:t>
      </w:r>
      <w:r w:rsidRPr="000D75DB">
        <w:rPr>
          <w:rFonts w:ascii="Arial" w:hAnsi="Arial" w:cs="Arial"/>
          <w:sz w:val="24"/>
          <w:szCs w:val="24"/>
        </w:rPr>
        <w:t xml:space="preserve">of which are </w:t>
      </w:r>
      <w:r w:rsidR="00693048" w:rsidRPr="000D75DB">
        <w:rPr>
          <w:rFonts w:ascii="Arial" w:hAnsi="Arial" w:cs="Arial"/>
          <w:sz w:val="24"/>
          <w:szCs w:val="24"/>
        </w:rPr>
        <w:t xml:space="preserve">required </w:t>
      </w:r>
      <w:r w:rsidRPr="000D75DB">
        <w:rPr>
          <w:rFonts w:ascii="Arial" w:hAnsi="Arial" w:cs="Arial"/>
          <w:sz w:val="24"/>
          <w:szCs w:val="24"/>
        </w:rPr>
        <w:t>to achieve</w:t>
      </w:r>
      <w:r w:rsidR="00693048" w:rsidRPr="000D75DB">
        <w:rPr>
          <w:rFonts w:ascii="Arial" w:hAnsi="Arial" w:cs="Arial"/>
          <w:sz w:val="24"/>
          <w:szCs w:val="24"/>
        </w:rPr>
        <w:t xml:space="preserve"> the ultimate goal of addressing major societal challenges and advanc</w:t>
      </w:r>
      <w:r w:rsidRPr="000D75DB">
        <w:rPr>
          <w:rFonts w:ascii="Arial" w:hAnsi="Arial" w:cs="Arial"/>
          <w:sz w:val="24"/>
          <w:szCs w:val="24"/>
        </w:rPr>
        <w:t>ing</w:t>
      </w:r>
      <w:r w:rsidR="00693048" w:rsidRPr="000D75DB">
        <w:rPr>
          <w:rFonts w:ascii="Arial" w:hAnsi="Arial" w:cs="Arial"/>
          <w:sz w:val="24"/>
          <w:szCs w:val="24"/>
        </w:rPr>
        <w:t xml:space="preserve"> the UK’s reputation as a world leader in social science. However, the necessary supports for innovation, </w:t>
      </w:r>
      <w:proofErr w:type="gramStart"/>
      <w:r w:rsidR="00693048" w:rsidRPr="000D75DB">
        <w:rPr>
          <w:rFonts w:ascii="Arial" w:hAnsi="Arial" w:cs="Arial"/>
          <w:sz w:val="24"/>
          <w:szCs w:val="24"/>
        </w:rPr>
        <w:t>integration</w:t>
      </w:r>
      <w:proofErr w:type="gramEnd"/>
      <w:r w:rsidR="00693048" w:rsidRPr="000D75DB">
        <w:rPr>
          <w:rFonts w:ascii="Arial" w:hAnsi="Arial" w:cs="Arial"/>
          <w:sz w:val="24"/>
          <w:szCs w:val="24"/>
        </w:rPr>
        <w:t xml:space="preserve"> and flexibility – including timeliness and affordability</w:t>
      </w:r>
      <w:r w:rsidRPr="000D75DB">
        <w:rPr>
          <w:rFonts w:ascii="Arial" w:hAnsi="Arial" w:cs="Arial"/>
          <w:sz w:val="24"/>
          <w:szCs w:val="24"/>
        </w:rPr>
        <w:t xml:space="preserve"> of data access</w:t>
      </w:r>
      <w:r w:rsidR="00693048" w:rsidRPr="000D75DB">
        <w:rPr>
          <w:rFonts w:ascii="Arial" w:hAnsi="Arial" w:cs="Arial"/>
          <w:sz w:val="24"/>
          <w:szCs w:val="24"/>
        </w:rPr>
        <w:t xml:space="preserve"> - are currently lacking when it comes to linkage between </w:t>
      </w:r>
      <w:r w:rsidRPr="000D75DB">
        <w:rPr>
          <w:rFonts w:ascii="Arial" w:hAnsi="Arial" w:cs="Arial"/>
          <w:sz w:val="24"/>
          <w:szCs w:val="24"/>
        </w:rPr>
        <w:t xml:space="preserve">the ESRC surveys and administrative data sources, and also between administrative sources across </w:t>
      </w:r>
      <w:r w:rsidR="00693048" w:rsidRPr="000D75DB">
        <w:rPr>
          <w:rFonts w:ascii="Arial" w:hAnsi="Arial" w:cs="Arial"/>
          <w:sz w:val="24"/>
          <w:szCs w:val="24"/>
        </w:rPr>
        <w:t>sectors</w:t>
      </w:r>
      <w:r w:rsidR="00BD3A82">
        <w:rPr>
          <w:rFonts w:ascii="Arial" w:hAnsi="Arial" w:cs="Arial"/>
          <w:sz w:val="24"/>
          <w:szCs w:val="24"/>
        </w:rPr>
        <w:t xml:space="preserve"> and nations of the UK</w:t>
      </w:r>
      <w:r w:rsidR="00693048" w:rsidRPr="000D75DB">
        <w:rPr>
          <w:rFonts w:ascii="Arial" w:hAnsi="Arial" w:cs="Arial"/>
          <w:sz w:val="24"/>
          <w:szCs w:val="24"/>
        </w:rPr>
        <w:t xml:space="preserve">. </w:t>
      </w:r>
      <w:r w:rsidRPr="000D75DB">
        <w:rPr>
          <w:rFonts w:ascii="Arial" w:hAnsi="Arial" w:cs="Arial"/>
          <w:sz w:val="24"/>
          <w:szCs w:val="24"/>
        </w:rPr>
        <w:t>Unfortunately</w:t>
      </w:r>
      <w:r w:rsidR="00DD57B3">
        <w:rPr>
          <w:rFonts w:ascii="Arial" w:hAnsi="Arial" w:cs="Arial"/>
          <w:sz w:val="24"/>
          <w:szCs w:val="24"/>
        </w:rPr>
        <w:t>,</w:t>
      </w:r>
      <w:r w:rsidRPr="000D75DB">
        <w:rPr>
          <w:rFonts w:ascii="Arial" w:hAnsi="Arial" w:cs="Arial"/>
          <w:sz w:val="24"/>
          <w:szCs w:val="24"/>
        </w:rPr>
        <w:t xml:space="preserve"> it was not clear to us</w:t>
      </w:r>
      <w:r w:rsidR="00693048" w:rsidRPr="000D75DB">
        <w:rPr>
          <w:rFonts w:ascii="Arial" w:hAnsi="Arial" w:cs="Arial"/>
          <w:sz w:val="24"/>
          <w:szCs w:val="24"/>
        </w:rPr>
        <w:t xml:space="preserve"> how improvements to any of these will be achieved based on the objectives and theory of change model</w:t>
      </w:r>
      <w:r w:rsidRPr="000D75DB">
        <w:rPr>
          <w:rFonts w:ascii="Arial" w:hAnsi="Arial" w:cs="Arial"/>
          <w:sz w:val="24"/>
          <w:szCs w:val="24"/>
        </w:rPr>
        <w:t xml:space="preserve"> which are lacking in detail and specificity</w:t>
      </w:r>
      <w:r w:rsidR="00693048" w:rsidRPr="000D75DB">
        <w:rPr>
          <w:rFonts w:ascii="Arial" w:hAnsi="Arial" w:cs="Arial"/>
          <w:sz w:val="24"/>
          <w:szCs w:val="24"/>
        </w:rPr>
        <w:t xml:space="preserve">. </w:t>
      </w:r>
    </w:p>
    <w:p w14:paraId="263493E8"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4FE93A0F" w14:textId="77777777"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2. What do you think about the activities identified to support delivery of</w:t>
      </w:r>
    </w:p>
    <w:p w14:paraId="41651FD3" w14:textId="77777777"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the strategy and do you think any others should be considered? For the</w:t>
      </w:r>
    </w:p>
    <w:p w14:paraId="5F82BB57" w14:textId="77777777"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activities, see section 4.5.</w:t>
      </w:r>
    </w:p>
    <w:p w14:paraId="3559E2B4"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225EA7D4" w14:textId="0B3824B2" w:rsidR="00C22C00" w:rsidRPr="000D75DB" w:rsidRDefault="00C22C00" w:rsidP="008A5F64">
      <w:pPr>
        <w:autoSpaceDE w:val="0"/>
        <w:autoSpaceDN w:val="0"/>
        <w:adjustRightInd w:val="0"/>
        <w:spacing w:after="0" w:line="240" w:lineRule="auto"/>
        <w:rPr>
          <w:rFonts w:ascii="Arial" w:hAnsi="Arial" w:cs="Arial"/>
          <w:sz w:val="24"/>
          <w:szCs w:val="24"/>
        </w:rPr>
      </w:pPr>
      <w:r w:rsidRPr="000D75DB">
        <w:rPr>
          <w:rFonts w:ascii="Arial" w:hAnsi="Arial" w:cs="Arial"/>
          <w:sz w:val="24"/>
          <w:szCs w:val="24"/>
        </w:rPr>
        <w:t xml:space="preserve">We agree with the intention, and especially support </w:t>
      </w:r>
      <w:r w:rsidR="008A5F64">
        <w:rPr>
          <w:rFonts w:ascii="Arial" w:hAnsi="Arial" w:cs="Arial"/>
          <w:sz w:val="24"/>
          <w:szCs w:val="24"/>
        </w:rPr>
        <w:t>activities</w:t>
      </w:r>
      <w:r w:rsidRPr="000D75DB">
        <w:rPr>
          <w:rFonts w:ascii="Arial" w:hAnsi="Arial" w:cs="Arial"/>
          <w:sz w:val="24"/>
          <w:szCs w:val="24"/>
        </w:rPr>
        <w:t xml:space="preserve"> relating to data linkage</w:t>
      </w:r>
      <w:r w:rsidR="00DF75AD" w:rsidRPr="000D75DB">
        <w:rPr>
          <w:rFonts w:ascii="Arial" w:hAnsi="Arial" w:cs="Arial"/>
          <w:sz w:val="24"/>
          <w:szCs w:val="24"/>
        </w:rPr>
        <w:t>;</w:t>
      </w:r>
      <w:r w:rsidRPr="000D75DB">
        <w:rPr>
          <w:rFonts w:ascii="Arial" w:hAnsi="Arial" w:cs="Arial"/>
          <w:sz w:val="24"/>
          <w:szCs w:val="24"/>
        </w:rPr>
        <w:t xml:space="preserve"> discoverability and access</w:t>
      </w:r>
      <w:r w:rsidR="00DF75AD" w:rsidRPr="000D75DB">
        <w:rPr>
          <w:rFonts w:ascii="Arial" w:hAnsi="Arial" w:cs="Arial"/>
          <w:sz w:val="24"/>
          <w:szCs w:val="24"/>
        </w:rPr>
        <w:t>;</w:t>
      </w:r>
      <w:r w:rsidRPr="000D75DB">
        <w:rPr>
          <w:rFonts w:ascii="Arial" w:hAnsi="Arial" w:cs="Arial"/>
          <w:sz w:val="24"/>
          <w:szCs w:val="24"/>
        </w:rPr>
        <w:t xml:space="preserve"> training and capacity building</w:t>
      </w:r>
      <w:r w:rsidR="00DF75AD" w:rsidRPr="000D75DB">
        <w:rPr>
          <w:rFonts w:ascii="Arial" w:hAnsi="Arial" w:cs="Arial"/>
          <w:sz w:val="24"/>
          <w:szCs w:val="24"/>
        </w:rPr>
        <w:t>;</w:t>
      </w:r>
      <w:r w:rsidRPr="000D75DB">
        <w:rPr>
          <w:rFonts w:ascii="Arial" w:hAnsi="Arial" w:cs="Arial"/>
          <w:sz w:val="24"/>
          <w:szCs w:val="24"/>
        </w:rPr>
        <w:t xml:space="preserve"> responsiveness</w:t>
      </w:r>
      <w:r w:rsidR="00DF75AD" w:rsidRPr="000D75DB">
        <w:rPr>
          <w:rFonts w:ascii="Arial" w:hAnsi="Arial" w:cs="Arial"/>
          <w:sz w:val="24"/>
          <w:szCs w:val="24"/>
        </w:rPr>
        <w:t>; landscape oversight and co-ordination</w:t>
      </w:r>
      <w:r w:rsidRPr="000D75DB">
        <w:rPr>
          <w:rFonts w:ascii="Arial" w:hAnsi="Arial" w:cs="Arial"/>
          <w:sz w:val="24"/>
          <w:szCs w:val="24"/>
        </w:rPr>
        <w:t xml:space="preserve">. </w:t>
      </w:r>
      <w:r w:rsidR="00657C09" w:rsidRPr="000D75DB">
        <w:rPr>
          <w:rFonts w:ascii="Arial" w:hAnsi="Arial" w:cs="Arial"/>
          <w:sz w:val="24"/>
          <w:szCs w:val="24"/>
        </w:rPr>
        <w:t xml:space="preserve">The achievements of ESRC are world leading with respect to longitudinal surveys and, more recently, harmonisation across these surveys via initiatives such as CLOSER. A major barrier to realising this full potential has been around linkage to other (administrative) data sources. We believe this is an area that must be advanced </w:t>
      </w:r>
      <w:proofErr w:type="gramStart"/>
      <w:r w:rsidR="00657C09" w:rsidRPr="000D75DB">
        <w:rPr>
          <w:rFonts w:ascii="Arial" w:hAnsi="Arial" w:cs="Arial"/>
          <w:sz w:val="24"/>
          <w:szCs w:val="24"/>
        </w:rPr>
        <w:t>in order to</w:t>
      </w:r>
      <w:proofErr w:type="gramEnd"/>
      <w:r w:rsidR="00657C09" w:rsidRPr="000D75DB">
        <w:rPr>
          <w:rFonts w:ascii="Arial" w:hAnsi="Arial" w:cs="Arial"/>
          <w:sz w:val="24"/>
          <w:szCs w:val="24"/>
        </w:rPr>
        <w:t xml:space="preserve"> meet the stated vision and is one which the ESRC could have a leading influence. However, </w:t>
      </w:r>
      <w:r w:rsidR="00657C09">
        <w:rPr>
          <w:rFonts w:ascii="Arial" w:hAnsi="Arial" w:cs="Arial"/>
          <w:sz w:val="24"/>
          <w:szCs w:val="24"/>
        </w:rPr>
        <w:t>the activities need to be made more specific to have impact</w:t>
      </w:r>
      <w:r w:rsidR="008A5F64">
        <w:rPr>
          <w:rFonts w:ascii="Arial" w:hAnsi="Arial" w:cs="Arial"/>
          <w:sz w:val="24"/>
          <w:szCs w:val="24"/>
        </w:rPr>
        <w:t xml:space="preserve">, </w:t>
      </w:r>
      <w:proofErr w:type="spellStart"/>
      <w:r w:rsidR="008A5F64">
        <w:rPr>
          <w:rFonts w:ascii="Arial" w:hAnsi="Arial" w:cs="Arial"/>
          <w:sz w:val="24"/>
          <w:szCs w:val="24"/>
        </w:rPr>
        <w:t>e.g</w:t>
      </w:r>
      <w:proofErr w:type="spellEnd"/>
      <w:r w:rsidR="008A5F64">
        <w:rPr>
          <w:rFonts w:ascii="Arial" w:hAnsi="Arial" w:cs="Arial"/>
          <w:sz w:val="24"/>
          <w:szCs w:val="24"/>
        </w:rPr>
        <w:t xml:space="preserve">: </w:t>
      </w:r>
    </w:p>
    <w:p w14:paraId="0FE08ED4" w14:textId="77777777" w:rsidR="00C22C00" w:rsidRPr="000D75DB" w:rsidRDefault="00C22C00" w:rsidP="00BF0AC1">
      <w:pPr>
        <w:autoSpaceDE w:val="0"/>
        <w:autoSpaceDN w:val="0"/>
        <w:adjustRightInd w:val="0"/>
        <w:spacing w:after="0" w:line="240" w:lineRule="auto"/>
        <w:rPr>
          <w:rFonts w:ascii="Arial" w:hAnsi="Arial" w:cs="Arial"/>
          <w:sz w:val="24"/>
          <w:szCs w:val="24"/>
        </w:rPr>
      </w:pPr>
    </w:p>
    <w:p w14:paraId="5300C9EB" w14:textId="6CB9F3D8" w:rsidR="00B64B93" w:rsidRDefault="00B64B93" w:rsidP="00B64B9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B64B93">
        <w:rPr>
          <w:rFonts w:ascii="Arial" w:hAnsi="Arial" w:cs="Arial"/>
          <w:sz w:val="24"/>
          <w:szCs w:val="24"/>
        </w:rPr>
        <w:t>Increasing data science capacity</w:t>
      </w:r>
      <w:r>
        <w:rPr>
          <w:rFonts w:ascii="Arial" w:hAnsi="Arial" w:cs="Arial"/>
          <w:sz w:val="24"/>
          <w:szCs w:val="24"/>
        </w:rPr>
        <w:t xml:space="preserve">: </w:t>
      </w:r>
      <w:proofErr w:type="gramStart"/>
      <w:r w:rsidRPr="00B64B93">
        <w:rPr>
          <w:rFonts w:ascii="Arial" w:hAnsi="Arial" w:cs="Arial"/>
          <w:sz w:val="24"/>
          <w:szCs w:val="24"/>
        </w:rPr>
        <w:t>New</w:t>
      </w:r>
      <w:proofErr w:type="gramEnd"/>
      <w:r w:rsidRPr="00B64B93">
        <w:rPr>
          <w:rFonts w:ascii="Arial" w:hAnsi="Arial" w:cs="Arial"/>
          <w:sz w:val="24"/>
          <w:szCs w:val="24"/>
        </w:rPr>
        <w:t xml:space="preserve"> forms of distance and online learning courses </w:t>
      </w:r>
      <w:r w:rsidR="00657C09">
        <w:rPr>
          <w:rFonts w:ascii="Arial" w:hAnsi="Arial" w:cs="Arial"/>
          <w:sz w:val="24"/>
          <w:szCs w:val="24"/>
        </w:rPr>
        <w:t>for</w:t>
      </w:r>
      <w:r w:rsidRPr="00B64B93">
        <w:rPr>
          <w:rFonts w:ascii="Arial" w:hAnsi="Arial" w:cs="Arial"/>
          <w:sz w:val="24"/>
          <w:szCs w:val="24"/>
        </w:rPr>
        <w:t xml:space="preserve"> </w:t>
      </w:r>
      <w:r w:rsidR="00C7090B">
        <w:rPr>
          <w:rFonts w:ascii="Arial" w:hAnsi="Arial" w:cs="Arial"/>
          <w:sz w:val="24"/>
          <w:szCs w:val="24"/>
        </w:rPr>
        <w:t>social scientists</w:t>
      </w:r>
      <w:r w:rsidRPr="00B64B93">
        <w:rPr>
          <w:rFonts w:ascii="Arial" w:hAnsi="Arial" w:cs="Arial"/>
          <w:sz w:val="24"/>
          <w:szCs w:val="24"/>
        </w:rPr>
        <w:t xml:space="preserve"> to gain skills and knowledge</w:t>
      </w:r>
      <w:r w:rsidR="00657C09">
        <w:rPr>
          <w:rFonts w:ascii="Arial" w:hAnsi="Arial" w:cs="Arial"/>
          <w:sz w:val="24"/>
          <w:szCs w:val="24"/>
        </w:rPr>
        <w:t xml:space="preserve"> around governance, ethics, analysis</w:t>
      </w:r>
      <w:r w:rsidRPr="00B64B93">
        <w:rPr>
          <w:rFonts w:ascii="Arial" w:hAnsi="Arial" w:cs="Arial"/>
          <w:sz w:val="24"/>
          <w:szCs w:val="24"/>
        </w:rPr>
        <w:t xml:space="preserve">. </w:t>
      </w:r>
      <w:r w:rsidR="00C7090B">
        <w:rPr>
          <w:rFonts w:ascii="Arial" w:hAnsi="Arial" w:cs="Arial"/>
          <w:sz w:val="24"/>
          <w:szCs w:val="24"/>
        </w:rPr>
        <w:t>U</w:t>
      </w:r>
      <w:r w:rsidRPr="00B64B93">
        <w:rPr>
          <w:rFonts w:ascii="Arial" w:hAnsi="Arial" w:cs="Arial"/>
          <w:sz w:val="24"/>
          <w:szCs w:val="24"/>
        </w:rPr>
        <w:t xml:space="preserve">ndergraduate and </w:t>
      </w:r>
      <w:proofErr w:type="gramStart"/>
      <w:r w:rsidRPr="00B64B93">
        <w:rPr>
          <w:rFonts w:ascii="Arial" w:hAnsi="Arial" w:cs="Arial"/>
          <w:sz w:val="24"/>
          <w:szCs w:val="24"/>
        </w:rPr>
        <w:t>Masters</w:t>
      </w:r>
      <w:proofErr w:type="gramEnd"/>
      <w:r w:rsidRPr="00B64B93">
        <w:rPr>
          <w:rFonts w:ascii="Arial" w:hAnsi="Arial" w:cs="Arial"/>
          <w:sz w:val="24"/>
          <w:szCs w:val="24"/>
        </w:rPr>
        <w:t xml:space="preserve"> </w:t>
      </w:r>
      <w:r w:rsidR="00C7090B">
        <w:rPr>
          <w:rFonts w:ascii="Arial" w:hAnsi="Arial" w:cs="Arial"/>
          <w:sz w:val="24"/>
          <w:szCs w:val="24"/>
        </w:rPr>
        <w:t>courses</w:t>
      </w:r>
      <w:r w:rsidRPr="00B64B93">
        <w:rPr>
          <w:rFonts w:ascii="Arial" w:hAnsi="Arial" w:cs="Arial"/>
          <w:sz w:val="24"/>
          <w:szCs w:val="24"/>
        </w:rPr>
        <w:t xml:space="preserve"> </w:t>
      </w:r>
      <w:r w:rsidR="00C7090B">
        <w:rPr>
          <w:rFonts w:ascii="Arial" w:hAnsi="Arial" w:cs="Arial"/>
          <w:sz w:val="24"/>
          <w:szCs w:val="24"/>
        </w:rPr>
        <w:t>should</w:t>
      </w:r>
      <w:r w:rsidRPr="00B64B93">
        <w:rPr>
          <w:rFonts w:ascii="Arial" w:hAnsi="Arial" w:cs="Arial"/>
          <w:sz w:val="24"/>
          <w:szCs w:val="24"/>
        </w:rPr>
        <w:t xml:space="preserve"> include data linkage, and administrative data and government data. </w:t>
      </w:r>
    </w:p>
    <w:p w14:paraId="0D4003E6" w14:textId="77777777" w:rsidR="00B64B93" w:rsidRPr="00B64B93" w:rsidRDefault="00B64B93" w:rsidP="00B64B93">
      <w:pPr>
        <w:autoSpaceDE w:val="0"/>
        <w:autoSpaceDN w:val="0"/>
        <w:adjustRightInd w:val="0"/>
        <w:spacing w:after="0" w:line="240" w:lineRule="auto"/>
        <w:rPr>
          <w:rFonts w:ascii="Arial" w:hAnsi="Arial" w:cs="Arial"/>
          <w:sz w:val="24"/>
          <w:szCs w:val="24"/>
        </w:rPr>
      </w:pPr>
    </w:p>
    <w:p w14:paraId="604F2BA3" w14:textId="26873111" w:rsidR="00B64B93" w:rsidRDefault="00C7090B" w:rsidP="00B64B9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2. </w:t>
      </w:r>
      <w:r w:rsidR="00B64B93" w:rsidRPr="00B64B93">
        <w:rPr>
          <w:rFonts w:ascii="Arial" w:hAnsi="Arial" w:cs="Arial"/>
          <w:sz w:val="24"/>
          <w:szCs w:val="24"/>
        </w:rPr>
        <w:t xml:space="preserve">Supporting the generation of synthetic data to train the next generation of researchers, without the risks (and delays) associated with accessing individual-level data from government departments. </w:t>
      </w:r>
    </w:p>
    <w:p w14:paraId="4128D4AD" w14:textId="77777777" w:rsidR="00C7090B" w:rsidRPr="00B64B93" w:rsidRDefault="00C7090B" w:rsidP="00B64B93">
      <w:pPr>
        <w:autoSpaceDE w:val="0"/>
        <w:autoSpaceDN w:val="0"/>
        <w:adjustRightInd w:val="0"/>
        <w:spacing w:after="0" w:line="240" w:lineRule="auto"/>
        <w:rPr>
          <w:rFonts w:ascii="Arial" w:hAnsi="Arial" w:cs="Arial"/>
          <w:sz w:val="24"/>
          <w:szCs w:val="24"/>
        </w:rPr>
      </w:pPr>
    </w:p>
    <w:p w14:paraId="584A024D" w14:textId="31E71707" w:rsidR="00B64B93" w:rsidRDefault="00B64B93" w:rsidP="00B64B93">
      <w:pPr>
        <w:autoSpaceDE w:val="0"/>
        <w:autoSpaceDN w:val="0"/>
        <w:adjustRightInd w:val="0"/>
        <w:spacing w:after="0" w:line="240" w:lineRule="auto"/>
        <w:rPr>
          <w:rFonts w:ascii="Arial" w:hAnsi="Arial" w:cs="Arial"/>
          <w:sz w:val="24"/>
          <w:szCs w:val="24"/>
        </w:rPr>
      </w:pPr>
      <w:r w:rsidRPr="00B64B93">
        <w:rPr>
          <w:rFonts w:ascii="Arial" w:hAnsi="Arial" w:cs="Arial"/>
          <w:sz w:val="24"/>
          <w:szCs w:val="24"/>
        </w:rPr>
        <w:t>3.</w:t>
      </w:r>
      <w:r w:rsidR="00C7090B">
        <w:rPr>
          <w:rFonts w:ascii="Arial" w:hAnsi="Arial" w:cs="Arial"/>
          <w:sz w:val="24"/>
          <w:szCs w:val="24"/>
        </w:rPr>
        <w:t xml:space="preserve"> </w:t>
      </w:r>
      <w:r w:rsidRPr="00B64B93">
        <w:rPr>
          <w:rFonts w:ascii="Arial" w:hAnsi="Arial" w:cs="Arial"/>
          <w:sz w:val="24"/>
          <w:szCs w:val="24"/>
        </w:rPr>
        <w:t>Funding calls focus</w:t>
      </w:r>
      <w:r w:rsidR="00657C09">
        <w:rPr>
          <w:rFonts w:ascii="Arial" w:hAnsi="Arial" w:cs="Arial"/>
          <w:sz w:val="24"/>
          <w:szCs w:val="24"/>
        </w:rPr>
        <w:t>sed</w:t>
      </w:r>
      <w:r w:rsidRPr="00B64B93">
        <w:rPr>
          <w:rFonts w:ascii="Arial" w:hAnsi="Arial" w:cs="Arial"/>
          <w:sz w:val="24"/>
          <w:szCs w:val="24"/>
        </w:rPr>
        <w:t xml:space="preserve"> on early and mid</w:t>
      </w:r>
      <w:r w:rsidR="00C7090B">
        <w:rPr>
          <w:rFonts w:ascii="Arial" w:hAnsi="Arial" w:cs="Arial"/>
          <w:sz w:val="24"/>
          <w:szCs w:val="24"/>
        </w:rPr>
        <w:t>-</w:t>
      </w:r>
      <w:r w:rsidRPr="00B64B93">
        <w:rPr>
          <w:rFonts w:ascii="Arial" w:hAnsi="Arial" w:cs="Arial"/>
          <w:sz w:val="24"/>
          <w:szCs w:val="24"/>
        </w:rPr>
        <w:t xml:space="preserve">career expertise in areas where a critical mass </w:t>
      </w:r>
      <w:r w:rsidR="008A5F64">
        <w:rPr>
          <w:rFonts w:ascii="Arial" w:hAnsi="Arial" w:cs="Arial"/>
          <w:sz w:val="24"/>
          <w:szCs w:val="24"/>
        </w:rPr>
        <w:t>is lacking</w:t>
      </w:r>
      <w:r w:rsidRPr="00B64B93">
        <w:rPr>
          <w:rFonts w:ascii="Arial" w:hAnsi="Arial" w:cs="Arial"/>
          <w:sz w:val="24"/>
          <w:szCs w:val="24"/>
        </w:rPr>
        <w:t>; small seed funding as a springboard to larger applications.</w:t>
      </w:r>
    </w:p>
    <w:p w14:paraId="06D674A6" w14:textId="77777777" w:rsidR="00B64B93" w:rsidRDefault="00B64B93" w:rsidP="00B64B93">
      <w:pPr>
        <w:autoSpaceDE w:val="0"/>
        <w:autoSpaceDN w:val="0"/>
        <w:adjustRightInd w:val="0"/>
        <w:spacing w:after="0" w:line="240" w:lineRule="auto"/>
        <w:rPr>
          <w:rFonts w:ascii="Arial" w:hAnsi="Arial" w:cs="Arial"/>
          <w:sz w:val="24"/>
          <w:szCs w:val="24"/>
        </w:rPr>
      </w:pPr>
    </w:p>
    <w:p w14:paraId="39D15EED" w14:textId="48C8128B" w:rsidR="00DE4EF4" w:rsidRDefault="00657C09" w:rsidP="00DE4EF4">
      <w:pPr>
        <w:rPr>
          <w:rFonts w:ascii="Arial" w:hAnsi="Arial" w:cs="Arial"/>
          <w:sz w:val="24"/>
          <w:szCs w:val="24"/>
        </w:rPr>
      </w:pPr>
      <w:r>
        <w:rPr>
          <w:rFonts w:ascii="Arial" w:hAnsi="Arial" w:cs="Arial"/>
          <w:sz w:val="24"/>
          <w:szCs w:val="24"/>
        </w:rPr>
        <w:t>4. C</w:t>
      </w:r>
      <w:r w:rsidR="00DE4EF4">
        <w:rPr>
          <w:rFonts w:ascii="Arial" w:hAnsi="Arial" w:cs="Arial"/>
          <w:sz w:val="24"/>
          <w:szCs w:val="24"/>
        </w:rPr>
        <w:t>hang</w:t>
      </w:r>
      <w:r>
        <w:rPr>
          <w:rFonts w:ascii="Arial" w:hAnsi="Arial" w:cs="Arial"/>
          <w:sz w:val="24"/>
          <w:szCs w:val="24"/>
        </w:rPr>
        <w:t>e</w:t>
      </w:r>
      <w:r w:rsidR="00DE4EF4" w:rsidRPr="006B24A5">
        <w:rPr>
          <w:rFonts w:ascii="Arial" w:hAnsi="Arial" w:cs="Arial"/>
          <w:sz w:val="24"/>
          <w:szCs w:val="24"/>
        </w:rPr>
        <w:t xml:space="preserve"> the conversation from the risks of privacy breaches to the risks of not doing research (</w:t>
      </w:r>
      <w:proofErr w:type="gramStart"/>
      <w:r w:rsidR="00DE4EF4" w:rsidRPr="006B24A5">
        <w:rPr>
          <w:rFonts w:ascii="Arial" w:hAnsi="Arial" w:cs="Arial"/>
          <w:sz w:val="24"/>
          <w:szCs w:val="24"/>
        </w:rPr>
        <w:t>e.g.</w:t>
      </w:r>
      <w:proofErr w:type="gramEnd"/>
      <w:r w:rsidR="00DE4EF4" w:rsidRPr="006B24A5">
        <w:rPr>
          <w:rFonts w:ascii="Arial" w:hAnsi="Arial" w:cs="Arial"/>
          <w:sz w:val="24"/>
          <w:szCs w:val="24"/>
        </w:rPr>
        <w:t xml:space="preserve"> burden of deaths/disease that could be avoided, costs saved from ineffective programmes). COVID has played an important role in the public’s perception of the value of timely data </w:t>
      </w:r>
      <w:proofErr w:type="gramStart"/>
      <w:r w:rsidR="00DE4EF4" w:rsidRPr="006B24A5">
        <w:rPr>
          <w:rFonts w:ascii="Arial" w:hAnsi="Arial" w:cs="Arial"/>
          <w:sz w:val="24"/>
          <w:szCs w:val="24"/>
        </w:rPr>
        <w:t>use, and</w:t>
      </w:r>
      <w:proofErr w:type="gramEnd"/>
      <w:r w:rsidR="00DE4EF4" w:rsidRPr="006B24A5">
        <w:rPr>
          <w:rFonts w:ascii="Arial" w:hAnsi="Arial" w:cs="Arial"/>
          <w:sz w:val="24"/>
          <w:szCs w:val="24"/>
        </w:rPr>
        <w:t xml:space="preserve"> </w:t>
      </w:r>
      <w:r w:rsidR="00DE4EF4">
        <w:rPr>
          <w:rFonts w:ascii="Arial" w:hAnsi="Arial" w:cs="Arial"/>
          <w:sz w:val="24"/>
          <w:szCs w:val="24"/>
        </w:rPr>
        <w:t>could</w:t>
      </w:r>
      <w:r w:rsidR="00DE4EF4" w:rsidRPr="006B24A5">
        <w:rPr>
          <w:rFonts w:ascii="Arial" w:hAnsi="Arial" w:cs="Arial"/>
          <w:sz w:val="24"/>
          <w:szCs w:val="24"/>
        </w:rPr>
        <w:t xml:space="preserve"> form </w:t>
      </w:r>
      <w:r w:rsidR="00DE4EF4">
        <w:rPr>
          <w:rFonts w:ascii="Arial" w:hAnsi="Arial" w:cs="Arial"/>
          <w:sz w:val="24"/>
          <w:szCs w:val="24"/>
        </w:rPr>
        <w:t>the</w:t>
      </w:r>
      <w:r w:rsidR="00DE4EF4" w:rsidRPr="006B24A5">
        <w:rPr>
          <w:rFonts w:ascii="Arial" w:hAnsi="Arial" w:cs="Arial"/>
          <w:sz w:val="24"/>
          <w:szCs w:val="24"/>
        </w:rPr>
        <w:t xml:space="preserve"> basis for a national campaign.</w:t>
      </w:r>
    </w:p>
    <w:p w14:paraId="7E98361B" w14:textId="3060B507" w:rsidR="00BF0AC1" w:rsidRPr="000D75DB" w:rsidRDefault="00BF0AC1" w:rsidP="00BF0AC1">
      <w:pPr>
        <w:autoSpaceDE w:val="0"/>
        <w:autoSpaceDN w:val="0"/>
        <w:adjustRightInd w:val="0"/>
        <w:spacing w:after="0" w:line="240" w:lineRule="auto"/>
        <w:rPr>
          <w:rFonts w:ascii="Arial" w:hAnsi="Arial" w:cs="Arial"/>
          <w:sz w:val="24"/>
          <w:szCs w:val="24"/>
        </w:rPr>
      </w:pPr>
    </w:p>
    <w:p w14:paraId="4076B4A8" w14:textId="77777777" w:rsidR="00BF0AC1" w:rsidRPr="000D75DB" w:rsidRDefault="00BF0AC1" w:rsidP="00BF0AC1">
      <w:pPr>
        <w:rPr>
          <w:rFonts w:ascii="Arial" w:hAnsi="Arial" w:cs="Arial"/>
          <w:b/>
          <w:bCs/>
          <w:sz w:val="24"/>
          <w:szCs w:val="24"/>
        </w:rPr>
      </w:pPr>
      <w:r w:rsidRPr="000D75DB">
        <w:rPr>
          <w:rFonts w:ascii="Arial" w:hAnsi="Arial" w:cs="Arial"/>
          <w:b/>
          <w:bCs/>
          <w:sz w:val="24"/>
          <w:szCs w:val="24"/>
        </w:rPr>
        <w:t>3. Do you have any comments on the draft theory of change (Figure 1),</w:t>
      </w:r>
    </w:p>
    <w:p w14:paraId="24FD63D4" w14:textId="77777777"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focusing on evidence of need and targeted impacts?</w:t>
      </w:r>
    </w:p>
    <w:p w14:paraId="7DB7ADA4" w14:textId="0FE70976" w:rsidR="00C22C00" w:rsidRPr="000D75DB" w:rsidRDefault="00C22C00" w:rsidP="00BF0AC1">
      <w:pPr>
        <w:autoSpaceDE w:val="0"/>
        <w:autoSpaceDN w:val="0"/>
        <w:adjustRightInd w:val="0"/>
        <w:spacing w:after="0" w:line="240" w:lineRule="auto"/>
        <w:rPr>
          <w:rFonts w:ascii="Arial" w:hAnsi="Arial" w:cs="Arial"/>
          <w:sz w:val="24"/>
          <w:szCs w:val="24"/>
        </w:rPr>
      </w:pPr>
    </w:p>
    <w:p w14:paraId="0B4933CC" w14:textId="51E51091" w:rsidR="00C22D20" w:rsidRDefault="00C22D20" w:rsidP="00C7090B">
      <w:pPr>
        <w:autoSpaceDE w:val="0"/>
        <w:autoSpaceDN w:val="0"/>
        <w:adjustRightInd w:val="0"/>
        <w:spacing w:after="0" w:line="240" w:lineRule="auto"/>
        <w:rPr>
          <w:rFonts w:ascii="Arial" w:hAnsi="Arial" w:cs="Arial"/>
          <w:sz w:val="24"/>
          <w:szCs w:val="24"/>
        </w:rPr>
      </w:pPr>
      <w:r w:rsidRPr="000D75DB">
        <w:rPr>
          <w:rFonts w:ascii="Arial" w:hAnsi="Arial" w:cs="Arial"/>
          <w:sz w:val="24"/>
          <w:szCs w:val="24"/>
        </w:rPr>
        <w:t>We agree with the stated needs and impacts, but find the activities</w:t>
      </w:r>
      <w:r w:rsidR="00C7090B">
        <w:rPr>
          <w:rFonts w:ascii="Arial" w:hAnsi="Arial" w:cs="Arial"/>
          <w:sz w:val="24"/>
          <w:szCs w:val="24"/>
        </w:rPr>
        <w:t xml:space="preserve"> currently</w:t>
      </w:r>
      <w:r w:rsidRPr="000D75DB">
        <w:rPr>
          <w:rFonts w:ascii="Arial" w:hAnsi="Arial" w:cs="Arial"/>
          <w:sz w:val="24"/>
          <w:szCs w:val="24"/>
        </w:rPr>
        <w:t xml:space="preserve"> lacking in detail. We believe that the impacts outlined in the </w:t>
      </w:r>
      <w:proofErr w:type="spellStart"/>
      <w:r w:rsidRPr="000D75DB">
        <w:rPr>
          <w:rFonts w:ascii="Arial" w:hAnsi="Arial" w:cs="Arial"/>
          <w:sz w:val="24"/>
          <w:szCs w:val="24"/>
        </w:rPr>
        <w:t>ToC</w:t>
      </w:r>
      <w:proofErr w:type="spellEnd"/>
      <w:r w:rsidRPr="000D75DB">
        <w:rPr>
          <w:rFonts w:ascii="Arial" w:hAnsi="Arial" w:cs="Arial"/>
          <w:sz w:val="24"/>
          <w:szCs w:val="24"/>
        </w:rPr>
        <w:t xml:space="preserve"> model cannot be addressed without triangulation or linkage between longitudinal survey studies and administrative data sources. For example, cohorts do not always lend themselves to evaluations of the upstream policies which are most likely to address some of society’s biggest challenges (</w:t>
      </w:r>
      <w:proofErr w:type="gramStart"/>
      <w:r w:rsidRPr="000D75DB">
        <w:rPr>
          <w:rFonts w:ascii="Arial" w:hAnsi="Arial" w:cs="Arial"/>
          <w:sz w:val="24"/>
          <w:szCs w:val="24"/>
        </w:rPr>
        <w:t>e.g.</w:t>
      </w:r>
      <w:proofErr w:type="gramEnd"/>
      <w:r w:rsidRPr="000D75DB">
        <w:rPr>
          <w:rFonts w:ascii="Arial" w:hAnsi="Arial" w:cs="Arial"/>
          <w:sz w:val="24"/>
          <w:szCs w:val="24"/>
        </w:rPr>
        <w:t xml:space="preserve"> reduction of inequalities). </w:t>
      </w:r>
      <w:r w:rsidR="000D75DB" w:rsidRPr="000D75DB">
        <w:rPr>
          <w:rFonts w:ascii="Arial" w:hAnsi="Arial" w:cs="Arial"/>
          <w:sz w:val="24"/>
          <w:szCs w:val="24"/>
        </w:rPr>
        <w:t>And while panel studies provide trend data, they can be limited in statistical power to look at changes of specific policies on specific groups (for example early years’ policies on maternal and infant health). A</w:t>
      </w:r>
      <w:r w:rsidRPr="000D75DB">
        <w:rPr>
          <w:rFonts w:ascii="Arial" w:hAnsi="Arial" w:cs="Arial"/>
          <w:sz w:val="24"/>
          <w:szCs w:val="24"/>
        </w:rPr>
        <w:t xml:space="preserve">dministrative data are well placed </w:t>
      </w:r>
      <w:r w:rsidR="000D75DB" w:rsidRPr="000D75DB">
        <w:rPr>
          <w:rFonts w:ascii="Arial" w:hAnsi="Arial" w:cs="Arial"/>
          <w:sz w:val="24"/>
          <w:szCs w:val="24"/>
        </w:rPr>
        <w:t xml:space="preserve">and well powered to evaluate </w:t>
      </w:r>
      <w:r w:rsidRPr="000D75DB">
        <w:rPr>
          <w:rFonts w:ascii="Arial" w:hAnsi="Arial" w:cs="Arial"/>
          <w:sz w:val="24"/>
          <w:szCs w:val="24"/>
        </w:rPr>
        <w:t xml:space="preserve">the impacts of policy changes over time or between countries, </w:t>
      </w:r>
      <w:r w:rsidR="007A1540">
        <w:rPr>
          <w:rFonts w:ascii="Arial" w:hAnsi="Arial" w:cs="Arial"/>
          <w:sz w:val="24"/>
          <w:szCs w:val="24"/>
        </w:rPr>
        <w:t xml:space="preserve">for rare outcomes and within population subgroups, for providing good representation, however </w:t>
      </w:r>
      <w:r w:rsidRPr="000D75DB">
        <w:rPr>
          <w:rFonts w:ascii="Arial" w:hAnsi="Arial" w:cs="Arial"/>
          <w:sz w:val="24"/>
          <w:szCs w:val="24"/>
        </w:rPr>
        <w:t xml:space="preserve">they are less well placed for understanding / accounting for contextual effects, the mechanisms through which any policy impacts may arise, and any threats from confounding. </w:t>
      </w:r>
    </w:p>
    <w:p w14:paraId="772E3C76" w14:textId="77777777" w:rsidR="00C7090B" w:rsidRDefault="00C7090B" w:rsidP="00C7090B">
      <w:pPr>
        <w:autoSpaceDE w:val="0"/>
        <w:autoSpaceDN w:val="0"/>
        <w:adjustRightInd w:val="0"/>
        <w:spacing w:after="0" w:line="240" w:lineRule="auto"/>
        <w:rPr>
          <w:rFonts w:ascii="Arial" w:hAnsi="Arial" w:cs="Arial"/>
          <w:sz w:val="24"/>
          <w:szCs w:val="24"/>
        </w:rPr>
      </w:pPr>
    </w:p>
    <w:p w14:paraId="10A729C6" w14:textId="3E132992" w:rsidR="00903345" w:rsidRPr="000D75DB" w:rsidRDefault="00903345" w:rsidP="000D75DB">
      <w:pPr>
        <w:rPr>
          <w:rFonts w:ascii="Arial" w:hAnsi="Arial" w:cs="Arial"/>
          <w:sz w:val="24"/>
          <w:szCs w:val="24"/>
        </w:rPr>
      </w:pPr>
      <w:r>
        <w:rPr>
          <w:rFonts w:ascii="Arial" w:hAnsi="Arial" w:cs="Arial"/>
          <w:sz w:val="24"/>
          <w:szCs w:val="24"/>
        </w:rPr>
        <w:t xml:space="preserve">We also note that the uncertainty and long lead times currently involved in </w:t>
      </w:r>
      <w:r w:rsidR="000633B5">
        <w:rPr>
          <w:rFonts w:ascii="Arial" w:hAnsi="Arial" w:cs="Arial"/>
          <w:sz w:val="24"/>
          <w:szCs w:val="24"/>
        </w:rPr>
        <w:t xml:space="preserve">data access, and </w:t>
      </w:r>
      <w:r>
        <w:rPr>
          <w:rFonts w:ascii="Arial" w:hAnsi="Arial" w:cs="Arial"/>
          <w:sz w:val="24"/>
          <w:szCs w:val="24"/>
        </w:rPr>
        <w:t xml:space="preserve">data linkage between surveys and administrative data hamper research impact and in particular capacity building at the PhD and post-doctoral level (making projects high risk and often reliant upon less ambitious and less impactful contingency plans). </w:t>
      </w:r>
      <w:r w:rsidR="00C7090B">
        <w:rPr>
          <w:rFonts w:ascii="Arial" w:hAnsi="Arial" w:cs="Arial"/>
          <w:sz w:val="24"/>
          <w:szCs w:val="24"/>
        </w:rPr>
        <w:t>The activities suggested in earlier sections, including better resourcing,</w:t>
      </w:r>
      <w:r w:rsidR="00DE4EF4">
        <w:rPr>
          <w:rFonts w:ascii="Arial" w:hAnsi="Arial" w:cs="Arial"/>
          <w:sz w:val="24"/>
          <w:szCs w:val="24"/>
        </w:rPr>
        <w:t xml:space="preserve"> greater engagement with gatekeepers</w:t>
      </w:r>
      <w:r w:rsidR="00C7090B">
        <w:rPr>
          <w:rFonts w:ascii="Arial" w:hAnsi="Arial" w:cs="Arial"/>
          <w:sz w:val="24"/>
          <w:szCs w:val="24"/>
        </w:rPr>
        <w:t xml:space="preserve"> and more flexible funding, could help to address this.   </w:t>
      </w:r>
      <w:r>
        <w:rPr>
          <w:rFonts w:ascii="Arial" w:hAnsi="Arial" w:cs="Arial"/>
          <w:sz w:val="24"/>
          <w:szCs w:val="24"/>
        </w:rPr>
        <w:t xml:space="preserve"> </w:t>
      </w:r>
    </w:p>
    <w:p w14:paraId="627A9BCB"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0D893313" w14:textId="77777777"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4. What do you think about the draft goals and objectives in Figure 2?</w:t>
      </w:r>
    </w:p>
    <w:p w14:paraId="02CFDDCA" w14:textId="7D5315ED" w:rsidR="00BF0AC1" w:rsidRPr="000D75DB" w:rsidRDefault="00BF0AC1" w:rsidP="00BF0AC1">
      <w:pPr>
        <w:rPr>
          <w:rFonts w:ascii="Arial" w:hAnsi="Arial" w:cs="Arial"/>
          <w:sz w:val="24"/>
          <w:szCs w:val="24"/>
        </w:rPr>
      </w:pPr>
    </w:p>
    <w:p w14:paraId="5D8EBB7A" w14:textId="3128C02A" w:rsidR="00BF0AC1" w:rsidRPr="000D75DB" w:rsidRDefault="00D92F97" w:rsidP="002408E7">
      <w:pPr>
        <w:rPr>
          <w:rFonts w:ascii="Arial" w:hAnsi="Arial" w:cs="Arial"/>
          <w:sz w:val="24"/>
          <w:szCs w:val="24"/>
        </w:rPr>
      </w:pPr>
      <w:r w:rsidRPr="000D75DB">
        <w:rPr>
          <w:rFonts w:ascii="Arial" w:hAnsi="Arial" w:cs="Arial"/>
          <w:sz w:val="24"/>
          <w:szCs w:val="24"/>
        </w:rPr>
        <w:t>A</w:t>
      </w:r>
      <w:r w:rsidR="00F40E78">
        <w:rPr>
          <w:rFonts w:ascii="Arial" w:hAnsi="Arial" w:cs="Arial"/>
          <w:sz w:val="24"/>
          <w:szCs w:val="24"/>
        </w:rPr>
        <w:t xml:space="preserve"> </w:t>
      </w:r>
      <w:r w:rsidRPr="000D75DB">
        <w:rPr>
          <w:rFonts w:ascii="Arial" w:hAnsi="Arial" w:cs="Arial"/>
          <w:sz w:val="24"/>
          <w:szCs w:val="24"/>
        </w:rPr>
        <w:t>significant challenge (Goal</w:t>
      </w:r>
      <w:r w:rsidR="007C0454" w:rsidRPr="000D75DB">
        <w:rPr>
          <w:rFonts w:ascii="Arial" w:hAnsi="Arial" w:cs="Arial"/>
          <w:sz w:val="24"/>
          <w:szCs w:val="24"/>
        </w:rPr>
        <w:t>#</w:t>
      </w:r>
      <w:r w:rsidRPr="000D75DB">
        <w:rPr>
          <w:rFonts w:ascii="Arial" w:hAnsi="Arial" w:cs="Arial"/>
          <w:sz w:val="24"/>
          <w:szCs w:val="24"/>
        </w:rPr>
        <w:t xml:space="preserve">1) is maximising the full potential of </w:t>
      </w:r>
      <w:r w:rsidR="002408E7" w:rsidRPr="000D75DB">
        <w:rPr>
          <w:rFonts w:ascii="Arial" w:hAnsi="Arial" w:cs="Arial"/>
          <w:sz w:val="24"/>
          <w:szCs w:val="24"/>
        </w:rPr>
        <w:t xml:space="preserve">UK </w:t>
      </w:r>
      <w:r w:rsidRPr="000D75DB">
        <w:rPr>
          <w:rFonts w:ascii="Arial" w:hAnsi="Arial" w:cs="Arial"/>
          <w:sz w:val="24"/>
          <w:szCs w:val="24"/>
        </w:rPr>
        <w:t>observational data via linkage</w:t>
      </w:r>
      <w:r w:rsidR="00F40E78">
        <w:rPr>
          <w:rFonts w:ascii="Arial" w:hAnsi="Arial" w:cs="Arial"/>
          <w:sz w:val="24"/>
          <w:szCs w:val="24"/>
        </w:rPr>
        <w:t>;</w:t>
      </w:r>
      <w:r w:rsidR="00420090">
        <w:rPr>
          <w:rFonts w:ascii="Arial" w:hAnsi="Arial" w:cs="Arial"/>
          <w:sz w:val="24"/>
          <w:szCs w:val="24"/>
        </w:rPr>
        <w:t xml:space="preserve"> this is crucial for achieving Goal#3 (</w:t>
      </w:r>
      <w:r w:rsidR="00420090" w:rsidRPr="000D75DB">
        <w:rPr>
          <w:rFonts w:ascii="Arial" w:hAnsi="Arial" w:cs="Arial"/>
          <w:sz w:val="24"/>
          <w:szCs w:val="24"/>
        </w:rPr>
        <w:t>innovati</w:t>
      </w:r>
      <w:r w:rsidR="00420090">
        <w:rPr>
          <w:rFonts w:ascii="Arial" w:hAnsi="Arial" w:cs="Arial"/>
          <w:sz w:val="24"/>
          <w:szCs w:val="24"/>
        </w:rPr>
        <w:t xml:space="preserve">ve, </w:t>
      </w:r>
      <w:r w:rsidR="00420090" w:rsidRPr="000D75DB">
        <w:rPr>
          <w:rFonts w:ascii="Arial" w:hAnsi="Arial" w:cs="Arial"/>
          <w:sz w:val="24"/>
          <w:szCs w:val="24"/>
        </w:rPr>
        <w:t>holistic, comprehensive, ambitious approach</w:t>
      </w:r>
      <w:r w:rsidR="00420090">
        <w:rPr>
          <w:rFonts w:ascii="Arial" w:hAnsi="Arial" w:cs="Arial"/>
          <w:sz w:val="24"/>
          <w:szCs w:val="24"/>
        </w:rPr>
        <w:t>es).</w:t>
      </w:r>
      <w:r w:rsidR="00420090" w:rsidRPr="000D75DB">
        <w:rPr>
          <w:rFonts w:ascii="Arial" w:hAnsi="Arial" w:cs="Arial"/>
          <w:sz w:val="24"/>
          <w:szCs w:val="24"/>
        </w:rPr>
        <w:t xml:space="preserve"> </w:t>
      </w:r>
      <w:r w:rsidRPr="000D75DB">
        <w:rPr>
          <w:rFonts w:ascii="Arial" w:hAnsi="Arial" w:cs="Arial"/>
          <w:sz w:val="24"/>
          <w:szCs w:val="24"/>
        </w:rPr>
        <w:t xml:space="preserve">Surveys and administrative data have complementary strengths and progressing our ability to link them would seem the most productive way to create ‘a sustainable mainstream research resource’. </w:t>
      </w:r>
      <w:r w:rsidR="002408E7" w:rsidRPr="000D75DB">
        <w:rPr>
          <w:rFonts w:ascii="Arial" w:hAnsi="Arial" w:cs="Arial"/>
          <w:sz w:val="24"/>
          <w:szCs w:val="24"/>
        </w:rPr>
        <w:t>G</w:t>
      </w:r>
      <w:r w:rsidRPr="000D75DB">
        <w:rPr>
          <w:rFonts w:ascii="Arial" w:hAnsi="Arial" w:cs="Arial"/>
          <w:sz w:val="24"/>
          <w:szCs w:val="24"/>
        </w:rPr>
        <w:t xml:space="preserve">oal#2 </w:t>
      </w:r>
      <w:r w:rsidRPr="000D75DB">
        <w:rPr>
          <w:rFonts w:ascii="Arial" w:hAnsi="Arial" w:cs="Arial"/>
          <w:sz w:val="24"/>
          <w:szCs w:val="24"/>
        </w:rPr>
        <w:lastRenderedPageBreak/>
        <w:t xml:space="preserve">(to ‘enhance connections with other research councils to explore linkages with other disciplines’) </w:t>
      </w:r>
      <w:r w:rsidR="002408E7" w:rsidRPr="000D75DB">
        <w:rPr>
          <w:rFonts w:ascii="Arial" w:hAnsi="Arial" w:cs="Arial"/>
          <w:sz w:val="24"/>
          <w:szCs w:val="24"/>
        </w:rPr>
        <w:t>must</w:t>
      </w:r>
      <w:r w:rsidRPr="000D75DB">
        <w:rPr>
          <w:rFonts w:ascii="Arial" w:hAnsi="Arial" w:cs="Arial"/>
          <w:sz w:val="24"/>
          <w:szCs w:val="24"/>
        </w:rPr>
        <w:t xml:space="preserve"> be more ambitious</w:t>
      </w:r>
      <w:r w:rsidR="00F40E78">
        <w:rPr>
          <w:rFonts w:ascii="Arial" w:hAnsi="Arial" w:cs="Arial"/>
          <w:sz w:val="24"/>
          <w:szCs w:val="24"/>
        </w:rPr>
        <w:t xml:space="preserve"> </w:t>
      </w:r>
      <w:r w:rsidR="002408E7" w:rsidRPr="000D75DB">
        <w:rPr>
          <w:rFonts w:ascii="Arial" w:hAnsi="Arial" w:cs="Arial"/>
          <w:sz w:val="24"/>
          <w:szCs w:val="24"/>
        </w:rPr>
        <w:t>–</w:t>
      </w:r>
      <w:r w:rsidRPr="000D75DB">
        <w:rPr>
          <w:rFonts w:ascii="Arial" w:hAnsi="Arial" w:cs="Arial"/>
          <w:sz w:val="24"/>
          <w:szCs w:val="24"/>
        </w:rPr>
        <w:t xml:space="preserve"> </w:t>
      </w:r>
      <w:proofErr w:type="gramStart"/>
      <w:r w:rsidR="002408E7" w:rsidRPr="000D75DB">
        <w:rPr>
          <w:rFonts w:ascii="Arial" w:hAnsi="Arial" w:cs="Arial"/>
          <w:sz w:val="24"/>
          <w:szCs w:val="24"/>
        </w:rPr>
        <w:t>e.g.</w:t>
      </w:r>
      <w:proofErr w:type="gramEnd"/>
      <w:r w:rsidR="002408E7" w:rsidRPr="000D75DB">
        <w:rPr>
          <w:rFonts w:ascii="Arial" w:hAnsi="Arial" w:cs="Arial"/>
          <w:sz w:val="24"/>
          <w:szCs w:val="24"/>
        </w:rPr>
        <w:t xml:space="preserve"> to include</w:t>
      </w:r>
      <w:r w:rsidRPr="000D75DB">
        <w:rPr>
          <w:rFonts w:ascii="Arial" w:hAnsi="Arial" w:cs="Arial"/>
          <w:sz w:val="24"/>
          <w:szCs w:val="24"/>
        </w:rPr>
        <w:t xml:space="preserve"> government bodies which hold data across different sectors (e.g. social care, welfare, housing, education, employment). </w:t>
      </w:r>
      <w:r w:rsidR="00420090">
        <w:rPr>
          <w:rFonts w:ascii="Arial" w:hAnsi="Arial" w:cs="Arial"/>
          <w:sz w:val="24"/>
          <w:szCs w:val="24"/>
        </w:rPr>
        <w:t>This</w:t>
      </w:r>
      <w:r w:rsidR="00C22D20" w:rsidRPr="000D75DB">
        <w:rPr>
          <w:rFonts w:ascii="Arial" w:hAnsi="Arial" w:cs="Arial"/>
          <w:sz w:val="24"/>
          <w:szCs w:val="24"/>
        </w:rPr>
        <w:t xml:space="preserve"> would</w:t>
      </w:r>
      <w:r w:rsidR="00420090">
        <w:rPr>
          <w:rFonts w:ascii="Arial" w:hAnsi="Arial" w:cs="Arial"/>
          <w:sz w:val="24"/>
          <w:szCs w:val="24"/>
        </w:rPr>
        <w:t xml:space="preserve"> all</w:t>
      </w:r>
      <w:r w:rsidR="00C22D20" w:rsidRPr="000D75DB">
        <w:rPr>
          <w:rFonts w:ascii="Arial" w:hAnsi="Arial" w:cs="Arial"/>
          <w:sz w:val="24"/>
          <w:szCs w:val="24"/>
        </w:rPr>
        <w:t xml:space="preserve"> be best taken forward as a UKRI-wide effort. </w:t>
      </w:r>
      <w:r w:rsidR="00F40E78">
        <w:rPr>
          <w:rFonts w:ascii="Arial" w:hAnsi="Arial" w:cs="Arial"/>
          <w:sz w:val="24"/>
          <w:szCs w:val="24"/>
        </w:rPr>
        <w:t>W</w:t>
      </w:r>
      <w:r w:rsidR="00420090">
        <w:rPr>
          <w:rFonts w:ascii="Arial" w:hAnsi="Arial" w:cs="Arial"/>
          <w:sz w:val="24"/>
          <w:szCs w:val="24"/>
        </w:rPr>
        <w:t xml:space="preserve">e found the distinction between </w:t>
      </w:r>
      <w:r w:rsidR="00F40E78">
        <w:rPr>
          <w:rFonts w:ascii="Arial" w:hAnsi="Arial" w:cs="Arial"/>
          <w:sz w:val="24"/>
          <w:szCs w:val="24"/>
        </w:rPr>
        <w:t>‘people’ and ‘infrastructure’ in Goal#2 unhelpful – a common reason behind delays in data linkage and access is the demand for</w:t>
      </w:r>
      <w:r w:rsidR="00F40E78" w:rsidRPr="00F40E78">
        <w:rPr>
          <w:rFonts w:ascii="Arial" w:hAnsi="Arial" w:cs="Arial"/>
          <w:sz w:val="24"/>
          <w:szCs w:val="24"/>
        </w:rPr>
        <w:t xml:space="preserve"> expertise in the datasets</w:t>
      </w:r>
      <w:r w:rsidR="00F40E78">
        <w:rPr>
          <w:rFonts w:ascii="Arial" w:hAnsi="Arial" w:cs="Arial"/>
          <w:sz w:val="24"/>
          <w:szCs w:val="24"/>
        </w:rPr>
        <w:t>, extraction, linkage etc. outstripping supply.</w:t>
      </w:r>
    </w:p>
    <w:p w14:paraId="49ACB3B2" w14:textId="5104E5EA" w:rsidR="00657C09" w:rsidRDefault="00657C09" w:rsidP="00657C09">
      <w:pPr>
        <w:rPr>
          <w:rFonts w:ascii="Arial" w:hAnsi="Arial" w:cs="Arial"/>
          <w:sz w:val="24"/>
          <w:szCs w:val="24"/>
        </w:rPr>
      </w:pPr>
      <w:r>
        <w:rPr>
          <w:rFonts w:ascii="Arial" w:hAnsi="Arial" w:cs="Arial"/>
          <w:sz w:val="24"/>
          <w:szCs w:val="24"/>
        </w:rPr>
        <w:t>We suggest that the ESRC could help to:</w:t>
      </w:r>
    </w:p>
    <w:p w14:paraId="01768BB5" w14:textId="64D2025A" w:rsidR="00657C09" w:rsidRPr="006B24A5" w:rsidRDefault="00657C09" w:rsidP="00657C09">
      <w:pPr>
        <w:rPr>
          <w:rFonts w:ascii="Arial" w:hAnsi="Arial" w:cs="Arial"/>
          <w:sz w:val="24"/>
          <w:szCs w:val="24"/>
        </w:rPr>
      </w:pPr>
      <w:r>
        <w:rPr>
          <w:rFonts w:ascii="Arial" w:hAnsi="Arial" w:cs="Arial"/>
          <w:sz w:val="24"/>
          <w:szCs w:val="24"/>
        </w:rPr>
        <w:t>-</w:t>
      </w:r>
      <w:r w:rsidRPr="006B24A5">
        <w:rPr>
          <w:rFonts w:ascii="Arial" w:hAnsi="Arial" w:cs="Arial"/>
          <w:sz w:val="24"/>
          <w:szCs w:val="24"/>
        </w:rPr>
        <w:t>Advocat</w:t>
      </w:r>
      <w:r>
        <w:rPr>
          <w:rFonts w:ascii="Arial" w:hAnsi="Arial" w:cs="Arial"/>
          <w:sz w:val="24"/>
          <w:szCs w:val="24"/>
        </w:rPr>
        <w:t>e</w:t>
      </w:r>
      <w:r w:rsidRPr="006B24A5">
        <w:rPr>
          <w:rFonts w:ascii="Arial" w:hAnsi="Arial" w:cs="Arial"/>
          <w:sz w:val="24"/>
          <w:szCs w:val="24"/>
        </w:rPr>
        <w:t xml:space="preserve"> for reduc</w:t>
      </w:r>
      <w:r>
        <w:rPr>
          <w:rFonts w:ascii="Arial" w:hAnsi="Arial" w:cs="Arial"/>
          <w:sz w:val="24"/>
          <w:szCs w:val="24"/>
        </w:rPr>
        <w:t>ed data</w:t>
      </w:r>
      <w:r w:rsidRPr="006B24A5">
        <w:rPr>
          <w:rFonts w:ascii="Arial" w:hAnsi="Arial" w:cs="Arial"/>
          <w:sz w:val="24"/>
          <w:szCs w:val="24"/>
        </w:rPr>
        <w:t xml:space="preserve"> costs through core government funding (avoiding cost-recovery models</w:t>
      </w:r>
      <w:r>
        <w:rPr>
          <w:rFonts w:ascii="Arial" w:hAnsi="Arial" w:cs="Arial"/>
          <w:sz w:val="24"/>
          <w:szCs w:val="24"/>
        </w:rPr>
        <w:t xml:space="preserve"> which </w:t>
      </w:r>
      <w:r w:rsidRPr="006B24A5">
        <w:rPr>
          <w:rFonts w:ascii="Arial" w:hAnsi="Arial" w:cs="Arial"/>
          <w:sz w:val="24"/>
          <w:szCs w:val="24"/>
        </w:rPr>
        <w:t xml:space="preserve">are beyond the means of most data analysts, as </w:t>
      </w:r>
      <w:r>
        <w:rPr>
          <w:rFonts w:ascii="Arial" w:hAnsi="Arial" w:cs="Arial"/>
          <w:sz w:val="24"/>
          <w:szCs w:val="24"/>
        </w:rPr>
        <w:t xml:space="preserve">in </w:t>
      </w:r>
      <w:r w:rsidRPr="006B24A5">
        <w:rPr>
          <w:rFonts w:ascii="Arial" w:hAnsi="Arial" w:cs="Arial"/>
          <w:sz w:val="24"/>
          <w:szCs w:val="24"/>
        </w:rPr>
        <w:t>Sweden has done</w:t>
      </w:r>
      <w:r>
        <w:rPr>
          <w:rFonts w:ascii="Arial" w:hAnsi="Arial" w:cs="Arial"/>
          <w:sz w:val="24"/>
          <w:szCs w:val="24"/>
        </w:rPr>
        <w:t xml:space="preserve"> (</w:t>
      </w:r>
      <w:r w:rsidRPr="006B24A5">
        <w:rPr>
          <w:rFonts w:ascii="Arial" w:hAnsi="Arial" w:cs="Arial"/>
          <w:sz w:val="24"/>
          <w:szCs w:val="24"/>
        </w:rPr>
        <w:t xml:space="preserve">where costs are subsidised by </w:t>
      </w:r>
      <w:r>
        <w:rPr>
          <w:rFonts w:ascii="Arial" w:hAnsi="Arial" w:cs="Arial"/>
          <w:sz w:val="24"/>
          <w:szCs w:val="24"/>
        </w:rPr>
        <w:t>~</w:t>
      </w:r>
      <w:r w:rsidRPr="006B24A5">
        <w:rPr>
          <w:rFonts w:ascii="Arial" w:hAnsi="Arial" w:cs="Arial"/>
          <w:sz w:val="24"/>
          <w:szCs w:val="24"/>
        </w:rPr>
        <w:t>75%</w:t>
      </w:r>
      <w:r>
        <w:rPr>
          <w:rFonts w:ascii="Arial" w:hAnsi="Arial" w:cs="Arial"/>
          <w:sz w:val="24"/>
          <w:szCs w:val="24"/>
        </w:rPr>
        <w:t>)</w:t>
      </w:r>
      <w:r w:rsidRPr="006B24A5">
        <w:rPr>
          <w:rFonts w:ascii="Arial" w:hAnsi="Arial" w:cs="Arial"/>
          <w:sz w:val="24"/>
          <w:szCs w:val="24"/>
        </w:rPr>
        <w:t>.</w:t>
      </w:r>
    </w:p>
    <w:p w14:paraId="4406F6C9" w14:textId="0043A1AC" w:rsidR="00657C09" w:rsidRPr="006B24A5" w:rsidRDefault="00657C09" w:rsidP="00657C09">
      <w:pPr>
        <w:rPr>
          <w:rFonts w:ascii="Arial" w:hAnsi="Arial" w:cs="Arial"/>
          <w:sz w:val="24"/>
          <w:szCs w:val="24"/>
        </w:rPr>
      </w:pPr>
      <w:r w:rsidRPr="006B24A5">
        <w:rPr>
          <w:rFonts w:ascii="Arial" w:hAnsi="Arial" w:cs="Arial"/>
          <w:sz w:val="24"/>
          <w:szCs w:val="24"/>
        </w:rPr>
        <w:t>-Improv</w:t>
      </w:r>
      <w:r>
        <w:rPr>
          <w:rFonts w:ascii="Arial" w:hAnsi="Arial" w:cs="Arial"/>
          <w:sz w:val="24"/>
          <w:szCs w:val="24"/>
        </w:rPr>
        <w:t>e</w:t>
      </w:r>
      <w:r w:rsidRPr="006B24A5">
        <w:rPr>
          <w:rFonts w:ascii="Arial" w:hAnsi="Arial" w:cs="Arial"/>
          <w:sz w:val="24"/>
          <w:szCs w:val="24"/>
        </w:rPr>
        <w:t xml:space="preserve"> infrastructure for data access and analysis through remote systems</w:t>
      </w:r>
      <w:r>
        <w:rPr>
          <w:rFonts w:ascii="Arial" w:hAnsi="Arial" w:cs="Arial"/>
          <w:sz w:val="24"/>
          <w:szCs w:val="24"/>
        </w:rPr>
        <w:t xml:space="preserve"> and</w:t>
      </w:r>
      <w:r w:rsidRPr="006B24A5">
        <w:rPr>
          <w:rFonts w:ascii="Arial" w:hAnsi="Arial" w:cs="Arial"/>
          <w:sz w:val="24"/>
          <w:szCs w:val="24"/>
        </w:rPr>
        <w:t xml:space="preserve"> drive forward improvements in processing time and data storage.  </w:t>
      </w:r>
    </w:p>
    <w:p w14:paraId="3F058C33" w14:textId="2ED6F53B" w:rsidR="00657C09" w:rsidRDefault="00657C09" w:rsidP="00127652">
      <w:pPr>
        <w:rPr>
          <w:rFonts w:ascii="Arial" w:hAnsi="Arial" w:cs="Arial"/>
          <w:sz w:val="24"/>
          <w:szCs w:val="24"/>
        </w:rPr>
      </w:pPr>
      <w:r w:rsidRPr="006B24A5">
        <w:rPr>
          <w:rFonts w:ascii="Arial" w:hAnsi="Arial" w:cs="Arial"/>
          <w:sz w:val="24"/>
          <w:szCs w:val="24"/>
        </w:rPr>
        <w:t>-</w:t>
      </w:r>
      <w:r>
        <w:rPr>
          <w:rFonts w:ascii="Arial" w:hAnsi="Arial" w:cs="Arial"/>
          <w:sz w:val="24"/>
          <w:szCs w:val="24"/>
        </w:rPr>
        <w:t>Consider how to develop a</w:t>
      </w:r>
      <w:r w:rsidRPr="006B24A5">
        <w:rPr>
          <w:rFonts w:ascii="Arial" w:hAnsi="Arial" w:cs="Arial"/>
          <w:sz w:val="24"/>
          <w:szCs w:val="24"/>
        </w:rPr>
        <w:t xml:space="preserve"> more diverse and specialised capacity for providing access to linked data</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the use of i</w:t>
      </w:r>
      <w:r w:rsidRPr="006B24A5">
        <w:rPr>
          <w:rFonts w:ascii="Arial" w:hAnsi="Arial" w:cs="Arial"/>
          <w:sz w:val="24"/>
          <w:szCs w:val="24"/>
        </w:rPr>
        <w:t xml:space="preserve">ndependent providers </w:t>
      </w:r>
      <w:r>
        <w:rPr>
          <w:rFonts w:ascii="Arial" w:hAnsi="Arial" w:cs="Arial"/>
          <w:sz w:val="24"/>
          <w:szCs w:val="24"/>
        </w:rPr>
        <w:t>may encourage</w:t>
      </w:r>
      <w:r w:rsidRPr="006B24A5">
        <w:rPr>
          <w:rFonts w:ascii="Arial" w:hAnsi="Arial" w:cs="Arial"/>
          <w:sz w:val="24"/>
          <w:szCs w:val="24"/>
        </w:rPr>
        <w:t xml:space="preserve"> innovation, flexibility and staffing</w:t>
      </w:r>
      <w:r w:rsidR="00127652">
        <w:rPr>
          <w:rFonts w:ascii="Arial" w:hAnsi="Arial" w:cs="Arial"/>
          <w:sz w:val="24"/>
          <w:szCs w:val="24"/>
        </w:rPr>
        <w:t>,</w:t>
      </w:r>
      <w:r w:rsidRPr="006B24A5">
        <w:rPr>
          <w:rFonts w:ascii="Arial" w:hAnsi="Arial" w:cs="Arial"/>
          <w:sz w:val="24"/>
          <w:szCs w:val="24"/>
        </w:rPr>
        <w:t xml:space="preserve"> reduc</w:t>
      </w:r>
      <w:r w:rsidR="00127652">
        <w:rPr>
          <w:rFonts w:ascii="Arial" w:hAnsi="Arial" w:cs="Arial"/>
          <w:sz w:val="24"/>
          <w:szCs w:val="24"/>
        </w:rPr>
        <w:t>ing</w:t>
      </w:r>
      <w:r w:rsidRPr="006B24A5">
        <w:rPr>
          <w:rFonts w:ascii="Arial" w:hAnsi="Arial" w:cs="Arial"/>
          <w:sz w:val="24"/>
          <w:szCs w:val="24"/>
        </w:rPr>
        <w:t xml:space="preserve"> delays in data access and outputs. </w:t>
      </w:r>
    </w:p>
    <w:p w14:paraId="7959A27F" w14:textId="1D29B043" w:rsidR="006B24A5" w:rsidRDefault="007A1540" w:rsidP="00DE4EF4">
      <w:pPr>
        <w:rPr>
          <w:rFonts w:ascii="Arial" w:hAnsi="Arial" w:cs="Arial"/>
          <w:sz w:val="24"/>
          <w:szCs w:val="24"/>
        </w:rPr>
      </w:pPr>
      <w:r>
        <w:rPr>
          <w:rFonts w:ascii="Arial" w:hAnsi="Arial" w:cs="Arial"/>
          <w:sz w:val="24"/>
          <w:szCs w:val="24"/>
        </w:rPr>
        <w:t xml:space="preserve">Steps to achieve Objective#4 </w:t>
      </w:r>
      <w:r w:rsidR="002408E7" w:rsidRPr="000D75DB">
        <w:rPr>
          <w:rFonts w:ascii="Arial" w:hAnsi="Arial" w:cs="Arial"/>
          <w:sz w:val="24"/>
          <w:szCs w:val="24"/>
        </w:rPr>
        <w:t xml:space="preserve">could include learning from examples of best practice, </w:t>
      </w:r>
      <w:proofErr w:type="gramStart"/>
      <w:r w:rsidR="002408E7" w:rsidRPr="000D75DB">
        <w:rPr>
          <w:rFonts w:ascii="Arial" w:hAnsi="Arial" w:cs="Arial"/>
          <w:sz w:val="24"/>
          <w:szCs w:val="24"/>
        </w:rPr>
        <w:t>e.g.</w:t>
      </w:r>
      <w:proofErr w:type="gramEnd"/>
      <w:r w:rsidR="002408E7" w:rsidRPr="000D75DB">
        <w:rPr>
          <w:rFonts w:ascii="Arial" w:hAnsi="Arial" w:cs="Arial"/>
          <w:sz w:val="24"/>
          <w:szCs w:val="24"/>
        </w:rPr>
        <w:t xml:space="preserve"> SWS, ALSPAC have strong track records of engaging with participants, as well as other nations (e.g. Australia) which have better public perception of data sharing. </w:t>
      </w:r>
      <w:r w:rsidR="00127652">
        <w:rPr>
          <w:rFonts w:ascii="Arial" w:hAnsi="Arial" w:cs="Arial"/>
          <w:sz w:val="24"/>
          <w:szCs w:val="24"/>
        </w:rPr>
        <w:t>D</w:t>
      </w:r>
      <w:r w:rsidR="002408E7" w:rsidRPr="000D75DB">
        <w:rPr>
          <w:rFonts w:ascii="Arial" w:hAnsi="Arial" w:cs="Arial"/>
          <w:sz w:val="24"/>
          <w:szCs w:val="24"/>
        </w:rPr>
        <w:t>elving into other issues such as mistrust in private organisations and legislation (</w:t>
      </w:r>
      <w:proofErr w:type="gramStart"/>
      <w:r w:rsidR="002408E7" w:rsidRPr="000D75DB">
        <w:rPr>
          <w:rFonts w:ascii="Arial" w:hAnsi="Arial" w:cs="Arial"/>
          <w:sz w:val="24"/>
          <w:szCs w:val="24"/>
        </w:rPr>
        <w:t>e.g.</w:t>
      </w:r>
      <w:proofErr w:type="gramEnd"/>
      <w:r w:rsidR="002408E7" w:rsidRPr="000D75DB">
        <w:rPr>
          <w:rFonts w:ascii="Arial" w:hAnsi="Arial" w:cs="Arial"/>
          <w:sz w:val="24"/>
          <w:szCs w:val="24"/>
        </w:rPr>
        <w:t xml:space="preserve"> Scotland and England have differing interpretations of data sharing under common law). </w:t>
      </w:r>
    </w:p>
    <w:p w14:paraId="3A01C1AD" w14:textId="47BB2EFB" w:rsidR="00BF0AC1" w:rsidRPr="000D75DB" w:rsidRDefault="00BF0AC1" w:rsidP="00BF0AC1">
      <w:pPr>
        <w:rPr>
          <w:rFonts w:ascii="Arial" w:hAnsi="Arial" w:cs="Arial"/>
          <w:sz w:val="24"/>
          <w:szCs w:val="24"/>
        </w:rPr>
      </w:pPr>
      <w:r w:rsidRPr="000D75DB">
        <w:rPr>
          <w:rFonts w:ascii="Arial" w:hAnsi="Arial" w:cs="Arial"/>
          <w:b/>
          <w:bCs/>
          <w:sz w:val="24"/>
          <w:szCs w:val="24"/>
        </w:rPr>
        <w:t>5. In your view, and after reviewing this document, what impact will the strategy make?</w:t>
      </w:r>
      <w:r w:rsidRPr="000D75DB">
        <w:rPr>
          <w:rFonts w:ascii="Arial" w:hAnsi="Arial" w:cs="Arial"/>
          <w:b/>
          <w:bCs/>
          <w:noProof/>
          <w:sz w:val="24"/>
          <w:szCs w:val="24"/>
        </w:rPr>
        <w:t xml:space="preserve"> </w:t>
      </w:r>
    </w:p>
    <w:p w14:paraId="75E54BB7" w14:textId="12E949F0" w:rsidR="00C306EF" w:rsidRPr="000D75DB" w:rsidRDefault="00C22C00" w:rsidP="00BF0AC1">
      <w:pPr>
        <w:autoSpaceDE w:val="0"/>
        <w:autoSpaceDN w:val="0"/>
        <w:adjustRightInd w:val="0"/>
        <w:spacing w:after="0" w:line="240" w:lineRule="auto"/>
        <w:rPr>
          <w:rFonts w:ascii="Arial" w:hAnsi="Arial" w:cs="Arial"/>
          <w:noProof/>
          <w:sz w:val="24"/>
          <w:szCs w:val="24"/>
        </w:rPr>
      </w:pPr>
      <w:r w:rsidRPr="000D75DB">
        <w:rPr>
          <w:rFonts w:ascii="Arial" w:hAnsi="Arial" w:cs="Arial"/>
          <w:noProof/>
          <w:sz w:val="24"/>
          <w:szCs w:val="24"/>
        </w:rPr>
        <w:t xml:space="preserve">Minimal – while we </w:t>
      </w:r>
      <w:r w:rsidR="00C306EF" w:rsidRPr="000D75DB">
        <w:rPr>
          <w:rFonts w:ascii="Arial" w:hAnsi="Arial" w:cs="Arial"/>
          <w:noProof/>
          <w:sz w:val="24"/>
          <w:szCs w:val="24"/>
        </w:rPr>
        <w:t xml:space="preserve">wholy </w:t>
      </w:r>
      <w:r w:rsidRPr="000D75DB">
        <w:rPr>
          <w:rFonts w:ascii="Arial" w:hAnsi="Arial" w:cs="Arial"/>
          <w:noProof/>
          <w:sz w:val="24"/>
          <w:szCs w:val="24"/>
        </w:rPr>
        <w:t xml:space="preserve">support the vision </w:t>
      </w:r>
      <w:r w:rsidR="00C306EF" w:rsidRPr="000D75DB">
        <w:rPr>
          <w:rFonts w:ascii="Arial" w:hAnsi="Arial" w:cs="Arial"/>
          <w:noProof/>
          <w:sz w:val="24"/>
          <w:szCs w:val="24"/>
        </w:rPr>
        <w:t xml:space="preserve">it is hard to </w:t>
      </w:r>
      <w:r w:rsidRPr="000D75DB">
        <w:rPr>
          <w:rFonts w:ascii="Arial" w:hAnsi="Arial" w:cs="Arial"/>
          <w:noProof/>
          <w:sz w:val="24"/>
          <w:szCs w:val="24"/>
        </w:rPr>
        <w:t xml:space="preserve">see how these </w:t>
      </w:r>
      <w:r w:rsidR="00C306EF" w:rsidRPr="000D75DB">
        <w:rPr>
          <w:rFonts w:ascii="Arial" w:hAnsi="Arial" w:cs="Arial"/>
          <w:noProof/>
          <w:sz w:val="24"/>
          <w:szCs w:val="24"/>
        </w:rPr>
        <w:t xml:space="preserve">important </w:t>
      </w:r>
      <w:r w:rsidR="007A1540">
        <w:rPr>
          <w:rFonts w:ascii="Arial" w:hAnsi="Arial" w:cs="Arial"/>
          <w:noProof/>
          <w:sz w:val="24"/>
          <w:szCs w:val="24"/>
        </w:rPr>
        <w:t>but</w:t>
      </w:r>
      <w:r w:rsidR="00C306EF" w:rsidRPr="000D75DB">
        <w:rPr>
          <w:rFonts w:ascii="Arial" w:hAnsi="Arial" w:cs="Arial"/>
          <w:noProof/>
          <w:sz w:val="24"/>
          <w:szCs w:val="24"/>
        </w:rPr>
        <w:t xml:space="preserve"> </w:t>
      </w:r>
      <w:r w:rsidRPr="000D75DB">
        <w:rPr>
          <w:rFonts w:ascii="Arial" w:hAnsi="Arial" w:cs="Arial"/>
          <w:noProof/>
          <w:sz w:val="24"/>
          <w:szCs w:val="24"/>
        </w:rPr>
        <w:t>ambitio</w:t>
      </w:r>
      <w:r w:rsidR="00C306EF" w:rsidRPr="000D75DB">
        <w:rPr>
          <w:rFonts w:ascii="Arial" w:hAnsi="Arial" w:cs="Arial"/>
          <w:noProof/>
          <w:sz w:val="24"/>
          <w:szCs w:val="24"/>
        </w:rPr>
        <w:t xml:space="preserve">us goals will be met via the proposed objectives and plans which are lacking in detail and commitment. </w:t>
      </w:r>
      <w:r w:rsidR="00DE4EF4">
        <w:rPr>
          <w:rFonts w:ascii="Arial" w:hAnsi="Arial" w:cs="Arial"/>
          <w:noProof/>
          <w:sz w:val="24"/>
          <w:szCs w:val="24"/>
        </w:rPr>
        <w:t xml:space="preserve">We hope that the activities and objectives suggested in earlier sections might help in relation to linkage between adminstrative sources. </w:t>
      </w:r>
    </w:p>
    <w:p w14:paraId="78042384" w14:textId="77777777" w:rsidR="002408E7" w:rsidRPr="000D75DB" w:rsidRDefault="002408E7" w:rsidP="00BF0AC1">
      <w:pPr>
        <w:autoSpaceDE w:val="0"/>
        <w:autoSpaceDN w:val="0"/>
        <w:adjustRightInd w:val="0"/>
        <w:spacing w:after="0" w:line="240" w:lineRule="auto"/>
        <w:rPr>
          <w:rFonts w:ascii="Arial" w:hAnsi="Arial" w:cs="Arial"/>
          <w:noProof/>
          <w:sz w:val="24"/>
          <w:szCs w:val="24"/>
        </w:rPr>
      </w:pPr>
    </w:p>
    <w:p w14:paraId="706FD6DF" w14:textId="6F10DCA4" w:rsidR="00BF0AC1" w:rsidRPr="000D75DB" w:rsidRDefault="00C306EF" w:rsidP="00420090">
      <w:pPr>
        <w:autoSpaceDE w:val="0"/>
        <w:autoSpaceDN w:val="0"/>
        <w:adjustRightInd w:val="0"/>
        <w:spacing w:after="0" w:line="240" w:lineRule="auto"/>
        <w:rPr>
          <w:rFonts w:ascii="Arial" w:hAnsi="Arial" w:cs="Arial"/>
          <w:noProof/>
          <w:sz w:val="24"/>
          <w:szCs w:val="24"/>
        </w:rPr>
      </w:pPr>
      <w:r w:rsidRPr="000D75DB">
        <w:rPr>
          <w:rFonts w:ascii="Arial" w:hAnsi="Arial" w:cs="Arial"/>
          <w:noProof/>
          <w:sz w:val="24"/>
          <w:szCs w:val="24"/>
        </w:rPr>
        <w:t xml:space="preserve">We would like to see an investigation of the current barriers and facilators experienced </w:t>
      </w:r>
      <w:r w:rsidR="007C0454" w:rsidRPr="000D75DB">
        <w:rPr>
          <w:rFonts w:ascii="Arial" w:hAnsi="Arial" w:cs="Arial"/>
          <w:noProof/>
          <w:sz w:val="24"/>
          <w:szCs w:val="24"/>
        </w:rPr>
        <w:t>in</w:t>
      </w:r>
      <w:r w:rsidR="002408E7" w:rsidRPr="000D75DB">
        <w:rPr>
          <w:rFonts w:ascii="Arial" w:hAnsi="Arial" w:cs="Arial"/>
          <w:noProof/>
          <w:sz w:val="24"/>
          <w:szCs w:val="24"/>
        </w:rPr>
        <w:t xml:space="preserve"> access</w:t>
      </w:r>
      <w:r w:rsidR="007C0454" w:rsidRPr="000D75DB">
        <w:rPr>
          <w:rFonts w:ascii="Arial" w:hAnsi="Arial" w:cs="Arial"/>
          <w:noProof/>
          <w:sz w:val="24"/>
          <w:szCs w:val="24"/>
        </w:rPr>
        <w:t>ing</w:t>
      </w:r>
      <w:r w:rsidR="002408E7" w:rsidRPr="000D75DB">
        <w:rPr>
          <w:rFonts w:ascii="Arial" w:hAnsi="Arial" w:cs="Arial"/>
          <w:noProof/>
          <w:sz w:val="24"/>
          <w:szCs w:val="24"/>
        </w:rPr>
        <w:t xml:space="preserve"> and analy</w:t>
      </w:r>
      <w:r w:rsidR="007C0454" w:rsidRPr="000D75DB">
        <w:rPr>
          <w:rFonts w:ascii="Arial" w:hAnsi="Arial" w:cs="Arial"/>
          <w:noProof/>
          <w:sz w:val="24"/>
          <w:szCs w:val="24"/>
        </w:rPr>
        <w:t>ing</w:t>
      </w:r>
      <w:r w:rsidR="002408E7" w:rsidRPr="000D75DB">
        <w:rPr>
          <w:rFonts w:ascii="Arial" w:hAnsi="Arial" w:cs="Arial"/>
          <w:noProof/>
          <w:sz w:val="24"/>
          <w:szCs w:val="24"/>
        </w:rPr>
        <w:t xml:space="preserve"> linked data; </w:t>
      </w:r>
      <w:r w:rsidRPr="000D75DB">
        <w:rPr>
          <w:rFonts w:ascii="Arial" w:hAnsi="Arial" w:cs="Arial"/>
          <w:noProof/>
          <w:sz w:val="24"/>
          <w:szCs w:val="24"/>
        </w:rPr>
        <w:t>the reasons underlying the variation in experiences (e.g. why the MCS could be linked to health records in Wales and Scotland but not England)</w:t>
      </w:r>
      <w:r w:rsidR="002408E7" w:rsidRPr="000D75DB">
        <w:rPr>
          <w:rFonts w:ascii="Arial" w:hAnsi="Arial" w:cs="Arial"/>
          <w:noProof/>
          <w:sz w:val="24"/>
          <w:szCs w:val="24"/>
        </w:rPr>
        <w:t>;</w:t>
      </w:r>
      <w:r w:rsidRPr="000D75DB">
        <w:rPr>
          <w:rFonts w:ascii="Arial" w:hAnsi="Arial" w:cs="Arial"/>
          <w:noProof/>
          <w:sz w:val="24"/>
          <w:szCs w:val="24"/>
        </w:rPr>
        <w:t xml:space="preserve"> and what is required to overcome these wholesale (this has been achieved for COVID but barriers remain widespread elsewhere). Consideration of the costs of these missed opportunities might help to make a case for improvement in the current system – including researcher time spent waiting, chasing and justifying</w:t>
      </w:r>
      <w:r w:rsidR="00346DA7" w:rsidRPr="000D75DB">
        <w:rPr>
          <w:rFonts w:ascii="Arial" w:hAnsi="Arial" w:cs="Arial"/>
          <w:noProof/>
          <w:sz w:val="24"/>
          <w:szCs w:val="24"/>
        </w:rPr>
        <w:t xml:space="preserve"> linkages</w:t>
      </w:r>
      <w:r w:rsidRPr="000D75DB">
        <w:rPr>
          <w:rFonts w:ascii="Arial" w:hAnsi="Arial" w:cs="Arial"/>
          <w:noProof/>
          <w:sz w:val="24"/>
          <w:szCs w:val="24"/>
        </w:rPr>
        <w:t>, multiple linkages of the same datasets being carried out by resource</w:t>
      </w:r>
      <w:r w:rsidR="0021387E">
        <w:rPr>
          <w:rFonts w:ascii="Arial" w:hAnsi="Arial" w:cs="Arial"/>
          <w:noProof/>
          <w:sz w:val="24"/>
          <w:szCs w:val="24"/>
        </w:rPr>
        <w:t>-</w:t>
      </w:r>
      <w:r w:rsidRPr="000D75DB">
        <w:rPr>
          <w:rFonts w:ascii="Arial" w:hAnsi="Arial" w:cs="Arial"/>
          <w:noProof/>
          <w:sz w:val="24"/>
          <w:szCs w:val="24"/>
        </w:rPr>
        <w:t xml:space="preserve">stretched </w:t>
      </w:r>
      <w:r w:rsidR="0021387E">
        <w:rPr>
          <w:rFonts w:ascii="Arial" w:hAnsi="Arial" w:cs="Arial"/>
          <w:noProof/>
          <w:sz w:val="24"/>
          <w:szCs w:val="24"/>
        </w:rPr>
        <w:t>governmental</w:t>
      </w:r>
      <w:r w:rsidRPr="000D75DB">
        <w:rPr>
          <w:rFonts w:ascii="Arial" w:hAnsi="Arial" w:cs="Arial"/>
          <w:noProof/>
          <w:sz w:val="24"/>
          <w:szCs w:val="24"/>
        </w:rPr>
        <w:t xml:space="preserve"> organisations</w:t>
      </w:r>
      <w:r w:rsidR="0021387E">
        <w:rPr>
          <w:rFonts w:ascii="Arial" w:hAnsi="Arial" w:cs="Arial"/>
          <w:noProof/>
          <w:sz w:val="24"/>
          <w:szCs w:val="24"/>
        </w:rPr>
        <w:t>,</w:t>
      </w:r>
      <w:r w:rsidRPr="000D75DB">
        <w:rPr>
          <w:rFonts w:ascii="Arial" w:hAnsi="Arial" w:cs="Arial"/>
          <w:noProof/>
          <w:sz w:val="24"/>
          <w:szCs w:val="24"/>
        </w:rPr>
        <w:t xml:space="preserve"> </w:t>
      </w:r>
      <w:r w:rsidR="007A1540">
        <w:rPr>
          <w:rFonts w:ascii="Arial" w:hAnsi="Arial" w:cs="Arial"/>
          <w:noProof/>
          <w:sz w:val="24"/>
          <w:szCs w:val="24"/>
        </w:rPr>
        <w:t>data being collected in surveys which is already available routinely</w:t>
      </w:r>
      <w:r w:rsidRPr="000D75DB">
        <w:rPr>
          <w:rFonts w:ascii="Arial" w:hAnsi="Arial" w:cs="Arial"/>
          <w:noProof/>
          <w:sz w:val="24"/>
          <w:szCs w:val="24"/>
        </w:rPr>
        <w:t xml:space="preserve">. Learning from the experiences of other countries who have been more successful in this </w:t>
      </w:r>
      <w:r w:rsidR="0021387E">
        <w:rPr>
          <w:rFonts w:ascii="Arial" w:hAnsi="Arial" w:cs="Arial"/>
          <w:noProof/>
          <w:sz w:val="24"/>
          <w:szCs w:val="24"/>
        </w:rPr>
        <w:t xml:space="preserve">regard </w:t>
      </w:r>
      <w:r w:rsidRPr="000D75DB">
        <w:rPr>
          <w:rFonts w:ascii="Arial" w:hAnsi="Arial" w:cs="Arial"/>
          <w:noProof/>
          <w:sz w:val="24"/>
          <w:szCs w:val="24"/>
        </w:rPr>
        <w:t>would be valuable.</w:t>
      </w:r>
      <w:r w:rsidR="00420090">
        <w:rPr>
          <w:rFonts w:ascii="Arial" w:hAnsi="Arial" w:cs="Arial"/>
          <w:noProof/>
          <w:sz w:val="24"/>
          <w:szCs w:val="24"/>
        </w:rPr>
        <w:t xml:space="preserve"> Data scientists are likely to experience similar barriers to progression in academic careers as statisticians (as has been highlighted by the Royal Statistic</w:t>
      </w:r>
      <w:r w:rsidR="00DE4EF4">
        <w:rPr>
          <w:rFonts w:ascii="Arial" w:hAnsi="Arial" w:cs="Arial"/>
          <w:noProof/>
          <w:sz w:val="24"/>
          <w:szCs w:val="24"/>
        </w:rPr>
        <w:t>al</w:t>
      </w:r>
      <w:r w:rsidR="00420090">
        <w:rPr>
          <w:rFonts w:ascii="Arial" w:hAnsi="Arial" w:cs="Arial"/>
          <w:noProof/>
          <w:sz w:val="24"/>
          <w:szCs w:val="24"/>
        </w:rPr>
        <w:t xml:space="preserve"> Society).</w:t>
      </w:r>
      <w:r w:rsidRPr="000D75DB">
        <w:rPr>
          <w:rFonts w:ascii="Arial" w:hAnsi="Arial" w:cs="Arial"/>
          <w:noProof/>
          <w:sz w:val="24"/>
          <w:szCs w:val="24"/>
        </w:rPr>
        <w:t xml:space="preserve"> </w:t>
      </w:r>
      <w:r w:rsidR="00420090">
        <w:rPr>
          <w:rFonts w:ascii="Arial" w:hAnsi="Arial" w:cs="Arial"/>
          <w:noProof/>
          <w:sz w:val="24"/>
          <w:szCs w:val="24"/>
        </w:rPr>
        <w:t>We</w:t>
      </w:r>
      <w:r w:rsidR="004F5063">
        <w:rPr>
          <w:rFonts w:ascii="Arial" w:hAnsi="Arial" w:cs="Arial"/>
          <w:noProof/>
          <w:sz w:val="24"/>
          <w:szCs w:val="24"/>
        </w:rPr>
        <w:t xml:space="preserve"> would </w:t>
      </w:r>
      <w:r w:rsidR="00420090">
        <w:rPr>
          <w:rFonts w:ascii="Arial" w:hAnsi="Arial" w:cs="Arial"/>
          <w:noProof/>
          <w:sz w:val="24"/>
          <w:szCs w:val="24"/>
        </w:rPr>
        <w:t xml:space="preserve">welcome greater investment in career structures for data scientists in academia, especially at earlier career stages. </w:t>
      </w:r>
    </w:p>
    <w:p w14:paraId="0D931EBA" w14:textId="64ABEF0E" w:rsidR="00BF0AC1" w:rsidRPr="000D75DB" w:rsidRDefault="00BF0AC1" w:rsidP="00BF0AC1">
      <w:pPr>
        <w:autoSpaceDE w:val="0"/>
        <w:autoSpaceDN w:val="0"/>
        <w:adjustRightInd w:val="0"/>
        <w:spacing w:after="0" w:line="240" w:lineRule="auto"/>
        <w:rPr>
          <w:rFonts w:ascii="Arial" w:hAnsi="Arial" w:cs="Arial"/>
          <w:sz w:val="24"/>
          <w:szCs w:val="24"/>
        </w:rPr>
      </w:pPr>
    </w:p>
    <w:p w14:paraId="13AC4A2E"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28577B3D" w14:textId="77777777" w:rsidR="00BF0AC1" w:rsidRPr="000D75DB" w:rsidRDefault="00BF0AC1" w:rsidP="00BF0AC1">
      <w:pPr>
        <w:autoSpaceDE w:val="0"/>
        <w:autoSpaceDN w:val="0"/>
        <w:adjustRightInd w:val="0"/>
        <w:spacing w:after="0" w:line="240" w:lineRule="auto"/>
        <w:rPr>
          <w:rFonts w:ascii="Arial" w:hAnsi="Arial" w:cs="Arial"/>
          <w:b/>
          <w:bCs/>
          <w:sz w:val="24"/>
          <w:szCs w:val="24"/>
        </w:rPr>
      </w:pPr>
      <w:r w:rsidRPr="000D75DB">
        <w:rPr>
          <w:rFonts w:ascii="Arial" w:hAnsi="Arial" w:cs="Arial"/>
          <w:b/>
          <w:bCs/>
          <w:sz w:val="24"/>
          <w:szCs w:val="24"/>
        </w:rPr>
        <w:t>6. Is there anything else that you would like to comment on?</w:t>
      </w:r>
    </w:p>
    <w:p w14:paraId="3F1F8F2E" w14:textId="77777777" w:rsidR="00BF0AC1" w:rsidRPr="000D75DB" w:rsidRDefault="00BF0AC1" w:rsidP="00BF0AC1">
      <w:pPr>
        <w:autoSpaceDE w:val="0"/>
        <w:autoSpaceDN w:val="0"/>
        <w:adjustRightInd w:val="0"/>
        <w:spacing w:after="0" w:line="240" w:lineRule="auto"/>
        <w:rPr>
          <w:rFonts w:ascii="Arial" w:hAnsi="Arial" w:cs="Arial"/>
          <w:sz w:val="24"/>
          <w:szCs w:val="24"/>
        </w:rPr>
      </w:pPr>
    </w:p>
    <w:p w14:paraId="1F0BAD8D" w14:textId="470D790A" w:rsidR="004F2A14" w:rsidRPr="000D75DB" w:rsidRDefault="00C306EF" w:rsidP="004F2A14">
      <w:pPr>
        <w:rPr>
          <w:rFonts w:ascii="Arial" w:hAnsi="Arial" w:cs="Arial"/>
          <w:sz w:val="24"/>
          <w:szCs w:val="24"/>
        </w:rPr>
      </w:pPr>
      <w:r w:rsidRPr="000D75DB">
        <w:rPr>
          <w:rFonts w:ascii="Arial" w:hAnsi="Arial" w:cs="Arial"/>
          <w:sz w:val="24"/>
          <w:szCs w:val="24"/>
        </w:rPr>
        <w:t xml:space="preserve">The Maternal and Child Health Network (MatCHNet) is a UK Prevention Research Partnership (UKPRP) funded network that aims to harness </w:t>
      </w:r>
      <w:r w:rsidR="004F2A14" w:rsidRPr="000D75DB">
        <w:rPr>
          <w:rFonts w:ascii="Arial" w:hAnsi="Arial" w:cs="Arial"/>
          <w:sz w:val="24"/>
          <w:szCs w:val="24"/>
        </w:rPr>
        <w:t xml:space="preserve">the UK’s rich </w:t>
      </w:r>
      <w:r w:rsidRPr="000D75DB">
        <w:rPr>
          <w:rFonts w:ascii="Arial" w:hAnsi="Arial" w:cs="Arial"/>
          <w:sz w:val="24"/>
          <w:szCs w:val="24"/>
        </w:rPr>
        <w:t xml:space="preserve">administrative data </w:t>
      </w:r>
      <w:r w:rsidR="004F2A14" w:rsidRPr="000D75DB">
        <w:rPr>
          <w:rFonts w:ascii="Arial" w:hAnsi="Arial" w:cs="Arial"/>
          <w:sz w:val="24"/>
          <w:szCs w:val="24"/>
        </w:rPr>
        <w:t xml:space="preserve">sources </w:t>
      </w:r>
      <w:r w:rsidRPr="000D75DB">
        <w:rPr>
          <w:rFonts w:ascii="Arial" w:hAnsi="Arial" w:cs="Arial"/>
          <w:sz w:val="24"/>
          <w:szCs w:val="24"/>
        </w:rPr>
        <w:t xml:space="preserve">and </w:t>
      </w:r>
      <w:r w:rsidR="004F2A14" w:rsidRPr="000D75DB">
        <w:rPr>
          <w:rFonts w:ascii="Arial" w:hAnsi="Arial" w:cs="Arial"/>
          <w:sz w:val="24"/>
          <w:szCs w:val="24"/>
        </w:rPr>
        <w:t xml:space="preserve">the </w:t>
      </w:r>
      <w:r w:rsidRPr="000D75DB">
        <w:rPr>
          <w:rFonts w:ascii="Arial" w:hAnsi="Arial" w:cs="Arial"/>
          <w:sz w:val="24"/>
          <w:szCs w:val="24"/>
        </w:rPr>
        <w:t xml:space="preserve">differences in the timing, eligibility or focus </w:t>
      </w:r>
      <w:r w:rsidR="003F19A4">
        <w:rPr>
          <w:rFonts w:ascii="Arial" w:hAnsi="Arial" w:cs="Arial"/>
          <w:sz w:val="24"/>
          <w:szCs w:val="24"/>
        </w:rPr>
        <w:t xml:space="preserve">of policies </w:t>
      </w:r>
      <w:r w:rsidRPr="000D75DB">
        <w:rPr>
          <w:rFonts w:ascii="Arial" w:hAnsi="Arial" w:cs="Arial"/>
          <w:sz w:val="24"/>
          <w:szCs w:val="24"/>
        </w:rPr>
        <w:t xml:space="preserve">across the 4 </w:t>
      </w:r>
      <w:r w:rsidR="004F2A14" w:rsidRPr="000D75DB">
        <w:rPr>
          <w:rFonts w:ascii="Arial" w:hAnsi="Arial" w:cs="Arial"/>
          <w:sz w:val="24"/>
          <w:szCs w:val="24"/>
        </w:rPr>
        <w:t xml:space="preserve">UK </w:t>
      </w:r>
      <w:r w:rsidRPr="000D75DB">
        <w:rPr>
          <w:rFonts w:ascii="Arial" w:hAnsi="Arial" w:cs="Arial"/>
          <w:sz w:val="24"/>
          <w:szCs w:val="24"/>
        </w:rPr>
        <w:t>counties, to understand policy impacts on child and maternal health inequalities. Our members span disciplines (</w:t>
      </w:r>
      <w:proofErr w:type="gramStart"/>
      <w:r w:rsidRPr="000D75DB">
        <w:rPr>
          <w:rFonts w:ascii="Arial" w:hAnsi="Arial" w:cs="Arial"/>
          <w:sz w:val="24"/>
          <w:szCs w:val="24"/>
        </w:rPr>
        <w:t>e.g.</w:t>
      </w:r>
      <w:proofErr w:type="gramEnd"/>
      <w:r w:rsidRPr="000D75DB">
        <w:rPr>
          <w:rFonts w:ascii="Arial" w:hAnsi="Arial" w:cs="Arial"/>
          <w:sz w:val="24"/>
          <w:szCs w:val="24"/>
        </w:rPr>
        <w:t xml:space="preserve"> public health, epidemiology, economics, statistics and data science)</w:t>
      </w:r>
      <w:r w:rsidR="000633B5">
        <w:rPr>
          <w:rFonts w:ascii="Arial" w:hAnsi="Arial" w:cs="Arial"/>
          <w:sz w:val="24"/>
          <w:szCs w:val="24"/>
        </w:rPr>
        <w:t xml:space="preserve">, </w:t>
      </w:r>
      <w:r w:rsidRPr="000D75DB">
        <w:rPr>
          <w:rFonts w:ascii="Arial" w:hAnsi="Arial" w:cs="Arial"/>
          <w:sz w:val="24"/>
          <w:szCs w:val="24"/>
        </w:rPr>
        <w:t>sector</w:t>
      </w:r>
      <w:r w:rsidR="000633B5">
        <w:rPr>
          <w:rFonts w:ascii="Arial" w:hAnsi="Arial" w:cs="Arial"/>
          <w:sz w:val="24"/>
          <w:szCs w:val="24"/>
        </w:rPr>
        <w:t>s</w:t>
      </w:r>
      <w:r w:rsidRPr="000D75DB">
        <w:rPr>
          <w:rFonts w:ascii="Arial" w:hAnsi="Arial" w:cs="Arial"/>
          <w:sz w:val="24"/>
          <w:szCs w:val="24"/>
        </w:rPr>
        <w:t xml:space="preserve"> (e.g. academic researchers, data holders and processors, policy-makers, health practitioners and advocates for child and maternal health)</w:t>
      </w:r>
      <w:r w:rsidR="000633B5">
        <w:rPr>
          <w:rFonts w:ascii="Arial" w:hAnsi="Arial" w:cs="Arial"/>
          <w:sz w:val="24"/>
          <w:szCs w:val="24"/>
        </w:rPr>
        <w:t xml:space="preserve"> and the four UK nations</w:t>
      </w:r>
      <w:r w:rsidRPr="000D75DB">
        <w:rPr>
          <w:rFonts w:ascii="Arial" w:hAnsi="Arial" w:cs="Arial"/>
          <w:sz w:val="24"/>
          <w:szCs w:val="24"/>
        </w:rPr>
        <w:t xml:space="preserve">. </w:t>
      </w:r>
    </w:p>
    <w:p w14:paraId="474EEBE6" w14:textId="77777777" w:rsidR="00BF0AC1" w:rsidRPr="000D75DB" w:rsidRDefault="00BF0AC1" w:rsidP="00BF0AC1">
      <w:pPr>
        <w:rPr>
          <w:rFonts w:ascii="Arial" w:hAnsi="Arial" w:cs="Arial"/>
          <w:b/>
          <w:bCs/>
          <w:sz w:val="24"/>
          <w:szCs w:val="24"/>
        </w:rPr>
      </w:pPr>
      <w:r w:rsidRPr="000D75DB">
        <w:rPr>
          <w:rFonts w:ascii="Arial" w:hAnsi="Arial" w:cs="Arial"/>
          <w:b/>
          <w:bCs/>
          <w:sz w:val="24"/>
          <w:szCs w:val="24"/>
        </w:rPr>
        <w:t>7. Would you be happy to be contacted to discuss your comments and would</w:t>
      </w:r>
    </w:p>
    <w:p w14:paraId="36C71D7C" w14:textId="5A4DB564" w:rsidR="00413F62" w:rsidRPr="000D75DB" w:rsidRDefault="00BF0AC1">
      <w:pPr>
        <w:rPr>
          <w:rFonts w:ascii="Arial" w:hAnsi="Arial" w:cs="Arial"/>
          <w:b/>
          <w:bCs/>
          <w:sz w:val="24"/>
          <w:szCs w:val="24"/>
        </w:rPr>
      </w:pPr>
      <w:r w:rsidRPr="000D75DB">
        <w:rPr>
          <w:rFonts w:ascii="Arial" w:hAnsi="Arial" w:cs="Arial"/>
          <w:b/>
          <w:bCs/>
          <w:sz w:val="24"/>
          <w:szCs w:val="24"/>
        </w:rPr>
        <w:t>you like to be involved in any additional engagement activities?</w:t>
      </w:r>
    </w:p>
    <w:p w14:paraId="72349BA9" w14:textId="6351E6FF" w:rsidR="00492E39" w:rsidRPr="000D75DB" w:rsidRDefault="004F2A14">
      <w:pPr>
        <w:rPr>
          <w:rFonts w:ascii="Arial" w:hAnsi="Arial" w:cs="Arial"/>
          <w:sz w:val="24"/>
          <w:szCs w:val="24"/>
        </w:rPr>
      </w:pPr>
      <w:r w:rsidRPr="000D75DB">
        <w:rPr>
          <w:rFonts w:ascii="Arial" w:hAnsi="Arial" w:cs="Arial"/>
          <w:sz w:val="24"/>
          <w:szCs w:val="24"/>
        </w:rPr>
        <w:t xml:space="preserve">Yes </w:t>
      </w:r>
    </w:p>
    <w:sectPr w:rsidR="00492E39" w:rsidRPr="000D75DB" w:rsidSect="00DE4EF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37D54"/>
    <w:multiLevelType w:val="hybridMultilevel"/>
    <w:tmpl w:val="A3488A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D9413D"/>
    <w:multiLevelType w:val="hybridMultilevel"/>
    <w:tmpl w:val="753E4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562BE22">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C1"/>
    <w:rsid w:val="000633B5"/>
    <w:rsid w:val="0009266B"/>
    <w:rsid w:val="000D75DB"/>
    <w:rsid w:val="00127652"/>
    <w:rsid w:val="00136727"/>
    <w:rsid w:val="0021387E"/>
    <w:rsid w:val="002408E7"/>
    <w:rsid w:val="00346DA7"/>
    <w:rsid w:val="003C07EF"/>
    <w:rsid w:val="003F19A4"/>
    <w:rsid w:val="00413F62"/>
    <w:rsid w:val="00420090"/>
    <w:rsid w:val="00492E39"/>
    <w:rsid w:val="004B7843"/>
    <w:rsid w:val="004E4E65"/>
    <w:rsid w:val="004F2A14"/>
    <w:rsid w:val="004F5063"/>
    <w:rsid w:val="0053202C"/>
    <w:rsid w:val="00541E75"/>
    <w:rsid w:val="005E491E"/>
    <w:rsid w:val="005F2E56"/>
    <w:rsid w:val="00657C09"/>
    <w:rsid w:val="00673159"/>
    <w:rsid w:val="00693048"/>
    <w:rsid w:val="006B24A5"/>
    <w:rsid w:val="007A1540"/>
    <w:rsid w:val="007C0454"/>
    <w:rsid w:val="007F6865"/>
    <w:rsid w:val="008A5F64"/>
    <w:rsid w:val="00903345"/>
    <w:rsid w:val="00B07E17"/>
    <w:rsid w:val="00B64B93"/>
    <w:rsid w:val="00BB3565"/>
    <w:rsid w:val="00BC1879"/>
    <w:rsid w:val="00BD3A82"/>
    <w:rsid w:val="00BF0AC1"/>
    <w:rsid w:val="00C22C00"/>
    <w:rsid w:val="00C22D20"/>
    <w:rsid w:val="00C306EF"/>
    <w:rsid w:val="00C414FC"/>
    <w:rsid w:val="00C7090B"/>
    <w:rsid w:val="00D26BB8"/>
    <w:rsid w:val="00D32BCF"/>
    <w:rsid w:val="00D64AE4"/>
    <w:rsid w:val="00D92F97"/>
    <w:rsid w:val="00DC7D2A"/>
    <w:rsid w:val="00DD27D8"/>
    <w:rsid w:val="00DD57B3"/>
    <w:rsid w:val="00DE4EF4"/>
    <w:rsid w:val="00DF75AD"/>
    <w:rsid w:val="00F40E78"/>
    <w:rsid w:val="00F914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5B39"/>
  <w15:chartTrackingRefBased/>
  <w15:docId w15:val="{B06EB562-EDA2-49D9-ACFD-B5EA3E52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C1"/>
  </w:style>
  <w:style w:type="paragraph" w:styleId="Heading1">
    <w:name w:val="heading 1"/>
    <w:basedOn w:val="Normal"/>
    <w:next w:val="Normal"/>
    <w:link w:val="Heading1Char"/>
    <w:uiPriority w:val="9"/>
    <w:qFormat/>
    <w:rsid w:val="00BF0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0AC1"/>
    <w:rPr>
      <w:color w:val="0563C1" w:themeColor="hyperlink"/>
      <w:u w:val="single"/>
    </w:rPr>
  </w:style>
  <w:style w:type="paragraph" w:styleId="ListParagraph">
    <w:name w:val="List Paragraph"/>
    <w:basedOn w:val="Normal"/>
    <w:uiPriority w:val="34"/>
    <w:qFormat/>
    <w:rsid w:val="00BF0AC1"/>
    <w:pPr>
      <w:ind w:left="720"/>
      <w:contextualSpacing/>
    </w:pPr>
  </w:style>
  <w:style w:type="character" w:styleId="CommentReference">
    <w:name w:val="annotation reference"/>
    <w:basedOn w:val="DefaultParagraphFont"/>
    <w:uiPriority w:val="99"/>
    <w:semiHidden/>
    <w:unhideWhenUsed/>
    <w:rsid w:val="004F2A14"/>
    <w:rPr>
      <w:sz w:val="16"/>
      <w:szCs w:val="16"/>
    </w:rPr>
  </w:style>
  <w:style w:type="paragraph" w:styleId="CommentText">
    <w:name w:val="annotation text"/>
    <w:basedOn w:val="Normal"/>
    <w:link w:val="CommentTextChar"/>
    <w:uiPriority w:val="99"/>
    <w:semiHidden/>
    <w:unhideWhenUsed/>
    <w:rsid w:val="004F2A14"/>
    <w:pPr>
      <w:spacing w:line="240" w:lineRule="auto"/>
    </w:pPr>
    <w:rPr>
      <w:sz w:val="20"/>
      <w:szCs w:val="20"/>
    </w:rPr>
  </w:style>
  <w:style w:type="character" w:customStyle="1" w:styleId="CommentTextChar">
    <w:name w:val="Comment Text Char"/>
    <w:basedOn w:val="DefaultParagraphFont"/>
    <w:link w:val="CommentText"/>
    <w:uiPriority w:val="99"/>
    <w:semiHidden/>
    <w:rsid w:val="004F2A14"/>
    <w:rPr>
      <w:sz w:val="20"/>
      <w:szCs w:val="20"/>
    </w:rPr>
  </w:style>
  <w:style w:type="paragraph" w:styleId="CommentSubject">
    <w:name w:val="annotation subject"/>
    <w:basedOn w:val="CommentText"/>
    <w:next w:val="CommentText"/>
    <w:link w:val="CommentSubjectChar"/>
    <w:uiPriority w:val="99"/>
    <w:semiHidden/>
    <w:unhideWhenUsed/>
    <w:rsid w:val="004F2A14"/>
    <w:rPr>
      <w:b/>
      <w:bCs/>
    </w:rPr>
  </w:style>
  <w:style w:type="character" w:customStyle="1" w:styleId="CommentSubjectChar">
    <w:name w:val="Comment Subject Char"/>
    <w:basedOn w:val="CommentTextChar"/>
    <w:link w:val="CommentSubject"/>
    <w:uiPriority w:val="99"/>
    <w:semiHidden/>
    <w:rsid w:val="004F2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tainfrastructure@esrc.ukri.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F5155A53F874A8844A61A2057228C" ma:contentTypeVersion="18" ma:contentTypeDescription="Create a new document." ma:contentTypeScope="" ma:versionID="88434d41efd922f1e59c57e3131e5e61">
  <xsd:schema xmlns:xsd="http://www.w3.org/2001/XMLSchema" xmlns:xs="http://www.w3.org/2001/XMLSchema" xmlns:p="http://schemas.microsoft.com/office/2006/metadata/properties" xmlns:ns2="1592e4ae-ebca-45d1-99bb-f3c4aa0ca0ea" xmlns:ns3="http://schemas.microsoft.com/sharepoint/v4" targetNamespace="http://schemas.microsoft.com/office/2006/metadata/properties" ma:root="true" ma:fieldsID="5315f9e36e0d14831098d3105261d38f" ns2:_="" ns3:_="">
    <xsd:import namespace="1592e4ae-ebca-45d1-99bb-f3c4aa0ca0e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ESRCPRD-440011983-1974</_dlc_DocId>
    <_dlc_DocIdUrl xmlns="1592e4ae-ebca-45d1-99bb-f3c4aa0ca0ea">
      <Url>https://psuportal.ahrc.ac.uk/esrcintranet/prd/cap/rr/_layouts/15/DocIdRedir.aspx?ID=ESRCPRD-440011983-1974</Url>
      <Description>ESRCPRD-440011983-1974</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C07680-A23A-437A-A85B-8351BF4C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779A1-EFDC-44F2-A31A-1D009FB2196E}">
  <ds:schemaRefs>
    <ds:schemaRef ds:uri="http://schemas.microsoft.com/office/2006/metadata/properties"/>
    <ds:schemaRef ds:uri="http://schemas.microsoft.com/office/infopath/2007/PartnerControls"/>
    <ds:schemaRef ds:uri="1592e4ae-ebca-45d1-99bb-f3c4aa0ca0ea"/>
    <ds:schemaRef ds:uri="http://schemas.microsoft.com/sharepoint/v4"/>
  </ds:schemaRefs>
</ds:datastoreItem>
</file>

<file path=customXml/itemProps3.xml><?xml version="1.0" encoding="utf-8"?>
<ds:datastoreItem xmlns:ds="http://schemas.openxmlformats.org/officeDocument/2006/customXml" ds:itemID="{75D979AE-4C59-4DAA-9C6F-1150A83D4E61}">
  <ds:schemaRefs>
    <ds:schemaRef ds:uri="http://schemas.microsoft.com/sharepoint/v3/contenttype/forms"/>
  </ds:schemaRefs>
</ds:datastoreItem>
</file>

<file path=customXml/itemProps4.xml><?xml version="1.0" encoding="utf-8"?>
<ds:datastoreItem xmlns:ds="http://schemas.openxmlformats.org/officeDocument/2006/customXml" ds:itemID="{C985B73A-DA8B-43B3-A83E-4CA0D5C0BD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Graham - ESRC UKRI</dc:creator>
  <cp:keywords/>
  <dc:description/>
  <cp:lastModifiedBy>Anna Pearce</cp:lastModifiedBy>
  <cp:revision>4</cp:revision>
  <dcterms:created xsi:type="dcterms:W3CDTF">2021-09-09T15:15:00Z</dcterms:created>
  <dcterms:modified xsi:type="dcterms:W3CDTF">2021-09-10T16:30:00Z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32ff69e1-275a-4337-853b-96064723f52b</vt:lpwstr>
  </property>
  <property fmtid="{D5CDD505-2E9C-101B-9397-08002B2CF9AE}" pid="3" name="ContentTypeId">
    <vt:lpwstr>0x010100F9BF5155A53F874A8844A61A2057228C</vt:lpwstr>
  </property>
</Properties>
</file>